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C8FD" w14:textId="48B76020" w:rsidR="00E1043C" w:rsidRPr="00EA27A4" w:rsidRDefault="00BF3229" w:rsidP="005B28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The Economics of Latin America</w:t>
      </w:r>
      <w:r w:rsidR="00E70ACD">
        <w:rPr>
          <w:b/>
          <w:sz w:val="40"/>
          <w:szCs w:val="40"/>
          <w:u w:val="single"/>
        </w:rPr>
        <w:t xml:space="preserve"> – Jay’s </w:t>
      </w:r>
      <w:r w:rsidR="005B28E5" w:rsidRPr="00EA27A4">
        <w:rPr>
          <w:b/>
          <w:sz w:val="40"/>
          <w:szCs w:val="40"/>
          <w:u w:val="single"/>
        </w:rPr>
        <w:t>Resource List</w:t>
      </w:r>
    </w:p>
    <w:p w14:paraId="5FAE1032" w14:textId="77777777" w:rsidR="003658E7" w:rsidRDefault="003658E7" w:rsidP="003658E7">
      <w:pPr>
        <w:rPr>
          <w:b/>
          <w:sz w:val="28"/>
          <w:szCs w:val="28"/>
          <w:u w:val="single"/>
        </w:rPr>
      </w:pPr>
      <w:bookmarkStart w:id="0" w:name="_Hlk30801560"/>
    </w:p>
    <w:p w14:paraId="49C6DA2D" w14:textId="77777777" w:rsidR="00564123" w:rsidRPr="00DC556C" w:rsidRDefault="00564123" w:rsidP="005641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Colorado Standards Related to the Topic</w:t>
      </w:r>
    </w:p>
    <w:p w14:paraId="42DFFB62" w14:textId="77777777" w:rsidR="009C22AA" w:rsidRPr="009C22AA" w:rsidRDefault="009C22AA" w:rsidP="009C22AA">
      <w:pPr>
        <w:rPr>
          <w:bCs/>
          <w:sz w:val="28"/>
          <w:szCs w:val="28"/>
        </w:rPr>
      </w:pPr>
      <w:r w:rsidRPr="009C22AA">
        <w:rPr>
          <w:bCs/>
          <w:sz w:val="28"/>
          <w:szCs w:val="28"/>
        </w:rPr>
        <w:t xml:space="preserve">6th Grade, Standard 2 Geography, “Examine the characteristics of places and regions, and how regional differences and perspectives in the Western Hemisphere impact human and environmental </w:t>
      </w:r>
      <w:proofErr w:type="gramStart"/>
      <w:r w:rsidRPr="009C22AA">
        <w:rPr>
          <w:bCs/>
          <w:sz w:val="28"/>
          <w:szCs w:val="28"/>
        </w:rPr>
        <w:t>interactions;</w:t>
      </w:r>
      <w:proofErr w:type="gramEnd"/>
      <w:r w:rsidRPr="009C22AA">
        <w:rPr>
          <w:bCs/>
          <w:sz w:val="28"/>
          <w:szCs w:val="28"/>
        </w:rPr>
        <w:t xml:space="preserve"> </w:t>
      </w:r>
    </w:p>
    <w:p w14:paraId="25BBC508" w14:textId="77777777" w:rsidR="009C22AA" w:rsidRPr="009C22AA" w:rsidRDefault="009C22AA" w:rsidP="009C22AA">
      <w:pPr>
        <w:rPr>
          <w:bCs/>
          <w:sz w:val="28"/>
          <w:szCs w:val="28"/>
        </w:rPr>
      </w:pPr>
      <w:r w:rsidRPr="009C22AA">
        <w:rPr>
          <w:bCs/>
          <w:sz w:val="28"/>
          <w:szCs w:val="28"/>
        </w:rPr>
        <w:t xml:space="preserve">6th </w:t>
      </w:r>
      <w:proofErr w:type="gramStart"/>
      <w:r w:rsidRPr="009C22AA">
        <w:rPr>
          <w:bCs/>
          <w:sz w:val="28"/>
          <w:szCs w:val="28"/>
        </w:rPr>
        <w:t>Grade,  Standard</w:t>
      </w:r>
      <w:proofErr w:type="gramEnd"/>
      <w:r w:rsidRPr="009C22AA">
        <w:rPr>
          <w:bCs/>
          <w:sz w:val="28"/>
          <w:szCs w:val="28"/>
        </w:rPr>
        <w:t xml:space="preserve"> 3 Economics, “Investigate how societies create different economic systems in the Western Hemisphere”, specifically describe how economic systems in the Western Hemisphere (such as traditional, command, market, and mixed) allocate resources; plan and evaluate complex solutions to global economic system challenges; and use economic reasoning to explain how specialization of production can result in more interdependence (like international trade patterns).</w:t>
      </w:r>
    </w:p>
    <w:p w14:paraId="2F8282FF" w14:textId="77777777" w:rsidR="009C22AA" w:rsidRPr="009C22AA" w:rsidRDefault="009C22AA" w:rsidP="009C22AA">
      <w:pPr>
        <w:rPr>
          <w:bCs/>
          <w:sz w:val="28"/>
          <w:szCs w:val="28"/>
        </w:rPr>
      </w:pPr>
      <w:r w:rsidRPr="009C22AA">
        <w:rPr>
          <w:bCs/>
          <w:sz w:val="28"/>
          <w:szCs w:val="28"/>
        </w:rPr>
        <w:t>6th Grade, Standard 3 Economics, “Investigate the role of consumers within the Eastern Hemisphere” – specifically explain how different societies in the Western Hemisphere define the roles of buyers and sellers in product, labor, and financial markets; identify what role competition and wages have played in different cultures; and analyze how external factors might influence spending decisions for different individuals.</w:t>
      </w:r>
    </w:p>
    <w:p w14:paraId="3700A4D7" w14:textId="3CE8483A" w:rsidR="006A102F" w:rsidRDefault="009C22AA" w:rsidP="009C22AA">
      <w:pPr>
        <w:rPr>
          <w:bCs/>
          <w:sz w:val="28"/>
          <w:szCs w:val="28"/>
        </w:rPr>
      </w:pPr>
      <w:r w:rsidRPr="009C22AA">
        <w:rPr>
          <w:bCs/>
          <w:sz w:val="28"/>
          <w:szCs w:val="28"/>
        </w:rPr>
        <w:t xml:space="preserve">High School, Standard 3 Economics, “Economic systems, market structures, competition, and government policies affect market outcomes” – specifically explore the role of government in addressing market </w:t>
      </w:r>
      <w:proofErr w:type="spellStart"/>
      <w:r w:rsidRPr="009C22AA">
        <w:rPr>
          <w:bCs/>
          <w:sz w:val="28"/>
          <w:szCs w:val="28"/>
        </w:rPr>
        <w:t>failures</w:t>
      </w:r>
      <w:r w:rsidR="006A102F">
        <w:rPr>
          <w:bCs/>
          <w:sz w:val="28"/>
          <w:szCs w:val="28"/>
        </w:rPr>
        <w:t>High</w:t>
      </w:r>
      <w:proofErr w:type="spellEnd"/>
      <w:r w:rsidR="006A102F">
        <w:rPr>
          <w:bCs/>
          <w:sz w:val="28"/>
          <w:szCs w:val="28"/>
        </w:rPr>
        <w:t xml:space="preserve"> School, Standard 3 Economics, “Economic systems, market structures, competition, and government policies affect market outcomes” – specifically explore the role of government in addressing market </w:t>
      </w:r>
      <w:proofErr w:type="gramStart"/>
      <w:r w:rsidR="006A102F">
        <w:rPr>
          <w:bCs/>
          <w:sz w:val="28"/>
          <w:szCs w:val="28"/>
        </w:rPr>
        <w:t>failures</w:t>
      </w:r>
      <w:proofErr w:type="gramEnd"/>
    </w:p>
    <w:p w14:paraId="6FFF851E" w14:textId="77777777" w:rsidR="009C22AA" w:rsidRPr="009C22AA" w:rsidRDefault="009C22AA" w:rsidP="009C22AA">
      <w:pPr>
        <w:rPr>
          <w:bCs/>
          <w:sz w:val="28"/>
          <w:szCs w:val="28"/>
        </w:rPr>
      </w:pPr>
      <w:r w:rsidRPr="009C22AA">
        <w:rPr>
          <w:bCs/>
          <w:sz w:val="28"/>
          <w:szCs w:val="28"/>
        </w:rPr>
        <w:t>High School, Standard 2 Geography, “Examine the interconnected nature of the world, its people and places” – specifically how the uneven distribution of resources in the world can lead to conflict, cooperation, or competition among nations, regions, and cultural groups; and explain how migration of people and movement of goods and ideas can enrich cultures but also create tensions.</w:t>
      </w:r>
    </w:p>
    <w:p w14:paraId="38A2D4D2" w14:textId="77777777" w:rsidR="009C22AA" w:rsidRPr="009C22AA" w:rsidRDefault="009C22AA" w:rsidP="009C22AA">
      <w:pPr>
        <w:rPr>
          <w:bCs/>
          <w:sz w:val="28"/>
          <w:szCs w:val="28"/>
        </w:rPr>
      </w:pPr>
      <w:r w:rsidRPr="009C22AA">
        <w:rPr>
          <w:bCs/>
          <w:sz w:val="28"/>
          <w:szCs w:val="28"/>
        </w:rPr>
        <w:t>High School, Standard 3 Economics, “Productive resources (natural, human, capital) are scarce; therefore, choices are made about how individuals, businesses, governments, and nonprofits allocate these resources – specifically what incentives influence choices and analyze how these groups deal with the challenges of scarcity.</w:t>
      </w:r>
    </w:p>
    <w:p w14:paraId="59CB5F1E" w14:textId="77777777" w:rsidR="009C22AA" w:rsidRPr="009C22AA" w:rsidRDefault="009C22AA" w:rsidP="009C22AA">
      <w:pPr>
        <w:rPr>
          <w:bCs/>
          <w:sz w:val="28"/>
          <w:szCs w:val="28"/>
        </w:rPr>
      </w:pPr>
      <w:r w:rsidRPr="009C22AA">
        <w:rPr>
          <w:bCs/>
          <w:sz w:val="28"/>
          <w:szCs w:val="28"/>
        </w:rPr>
        <w:lastRenderedPageBreak/>
        <w:t xml:space="preserve">High School Standard 3 Economics, “Globalization and international trade affect the allocation of goods, services, and resources” – specifically recognize how exchange rates affect economic activity; explain how trade policies affect international trade and domestic markets; and explore the effects of current globalization trends and </w:t>
      </w:r>
      <w:proofErr w:type="gramStart"/>
      <w:r w:rsidRPr="009C22AA">
        <w:rPr>
          <w:bCs/>
          <w:sz w:val="28"/>
          <w:szCs w:val="28"/>
        </w:rPr>
        <w:t>policies</w:t>
      </w:r>
      <w:proofErr w:type="gramEnd"/>
    </w:p>
    <w:p w14:paraId="539C7EEB" w14:textId="62886B86" w:rsidR="009C22AA" w:rsidRDefault="009C22AA" w:rsidP="009C22AA">
      <w:pPr>
        <w:rPr>
          <w:bCs/>
          <w:sz w:val="28"/>
          <w:szCs w:val="28"/>
        </w:rPr>
      </w:pPr>
      <w:r w:rsidRPr="009C22AA">
        <w:rPr>
          <w:bCs/>
          <w:sz w:val="28"/>
          <w:szCs w:val="28"/>
        </w:rPr>
        <w:t>High School, Standard 4 Civics, “Analyze the origins, structures, and functions of governments to evaluate the impact on citizens and the global society” – specifically analyze how current global issues impact American foreign policy, for example: foreign trade agreements.</w:t>
      </w:r>
    </w:p>
    <w:p w14:paraId="2691CE58" w14:textId="77777777" w:rsidR="009C22AA" w:rsidRDefault="009C22AA" w:rsidP="009C22AA">
      <w:pPr>
        <w:rPr>
          <w:bCs/>
          <w:sz w:val="28"/>
          <w:szCs w:val="28"/>
        </w:rPr>
      </w:pPr>
    </w:p>
    <w:p w14:paraId="12115F9B" w14:textId="765DA682" w:rsidR="007453C8" w:rsidRDefault="00841291" w:rsidP="007453C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</w:t>
      </w:r>
      <w:r w:rsidR="007453C8">
        <w:rPr>
          <w:b/>
          <w:sz w:val="28"/>
          <w:szCs w:val="28"/>
          <w:u w:val="single"/>
        </w:rPr>
        <w:t>esson Plans</w:t>
      </w:r>
      <w:r w:rsidR="00040331">
        <w:rPr>
          <w:b/>
          <w:sz w:val="28"/>
          <w:szCs w:val="28"/>
          <w:u w:val="single"/>
        </w:rPr>
        <w:t>/Educational Resources</w:t>
      </w:r>
    </w:p>
    <w:p w14:paraId="5C296853" w14:textId="77777777" w:rsidR="00E97923" w:rsidRDefault="00E97923" w:rsidP="00E97923">
      <w:pPr>
        <w:rPr>
          <w:sz w:val="28"/>
          <w:szCs w:val="28"/>
        </w:rPr>
      </w:pPr>
      <w:r>
        <w:rPr>
          <w:sz w:val="28"/>
          <w:szCs w:val="28"/>
        </w:rPr>
        <w:t xml:space="preserve">“The Americas”, World 101 from the Council for Foreign Relations, </w:t>
      </w:r>
      <w:hyperlink r:id="rId5" w:history="1">
        <w:r w:rsidRPr="00D6341E">
          <w:rPr>
            <w:rStyle w:val="Hyperlink"/>
            <w:sz w:val="28"/>
            <w:szCs w:val="28"/>
          </w:rPr>
          <w:t>https://world101.cfr.org/rotw/americas/teaching-resources</w:t>
        </w:r>
      </w:hyperlink>
    </w:p>
    <w:p w14:paraId="3B94215A" w14:textId="77777777" w:rsidR="00E97923" w:rsidRDefault="00E97923" w:rsidP="00E97923">
      <w:pPr>
        <w:rPr>
          <w:sz w:val="28"/>
          <w:szCs w:val="28"/>
        </w:rPr>
      </w:pPr>
      <w:r>
        <w:rPr>
          <w:sz w:val="28"/>
          <w:szCs w:val="28"/>
        </w:rPr>
        <w:t xml:space="preserve">“The Demand for Immigrants”, Lesson 22 in </w:t>
      </w:r>
      <w:r w:rsidRPr="005665D4">
        <w:rPr>
          <w:sz w:val="28"/>
          <w:szCs w:val="28"/>
          <w:u w:val="single"/>
        </w:rPr>
        <w:t xml:space="preserve">Focus: Understanding Economics </w:t>
      </w:r>
      <w:proofErr w:type="gramStart"/>
      <w:r w:rsidRPr="005665D4">
        <w:rPr>
          <w:sz w:val="28"/>
          <w:szCs w:val="28"/>
          <w:u w:val="single"/>
        </w:rPr>
        <w:t>In</w:t>
      </w:r>
      <w:proofErr w:type="gramEnd"/>
      <w:r w:rsidRPr="005665D4">
        <w:rPr>
          <w:sz w:val="28"/>
          <w:szCs w:val="28"/>
          <w:u w:val="single"/>
        </w:rPr>
        <w:t xml:space="preserve"> United States History</w:t>
      </w:r>
      <w:r>
        <w:rPr>
          <w:sz w:val="28"/>
          <w:szCs w:val="28"/>
        </w:rPr>
        <w:t xml:space="preserve"> (9-12), Council for Economic Education, on VE 5.0</w:t>
      </w:r>
    </w:p>
    <w:p w14:paraId="3CD0546F" w14:textId="77777777" w:rsidR="00E97923" w:rsidRDefault="00E97923" w:rsidP="00E97923">
      <w:pPr>
        <w:rPr>
          <w:sz w:val="28"/>
          <w:szCs w:val="28"/>
        </w:rPr>
      </w:pPr>
      <w:r>
        <w:rPr>
          <w:sz w:val="28"/>
          <w:szCs w:val="28"/>
        </w:rPr>
        <w:t xml:space="preserve">“Explorers, Traders and Merchants”, </w:t>
      </w:r>
      <w:r w:rsidRPr="000D47AB">
        <w:rPr>
          <w:sz w:val="28"/>
          <w:szCs w:val="28"/>
        </w:rPr>
        <w:t>Hemispheres</w:t>
      </w:r>
      <w:r>
        <w:rPr>
          <w:sz w:val="28"/>
          <w:szCs w:val="28"/>
        </w:rPr>
        <w:t>: The International Outreach C</w:t>
      </w:r>
      <w:r w:rsidRPr="000D47AB">
        <w:rPr>
          <w:sz w:val="28"/>
          <w:szCs w:val="28"/>
        </w:rPr>
        <w:t>onsortium at the University of Texas at Austin</w:t>
      </w:r>
      <w:r>
        <w:rPr>
          <w:sz w:val="28"/>
          <w:szCs w:val="28"/>
        </w:rPr>
        <w:t xml:space="preserve">, </w:t>
      </w:r>
      <w:hyperlink r:id="rId6" w:history="1">
        <w:r w:rsidRPr="00D6341E">
          <w:rPr>
            <w:rStyle w:val="Hyperlink"/>
            <w:sz w:val="28"/>
            <w:szCs w:val="28"/>
          </w:rPr>
          <w:t>https://liberalarts.utexas.edu/hemispheres/curriculum/eti.php</w:t>
        </w:r>
      </w:hyperlink>
    </w:p>
    <w:p w14:paraId="1F43FEE4" w14:textId="77777777" w:rsidR="00E97923" w:rsidRDefault="00E97923" w:rsidP="00E97923">
      <w:pPr>
        <w:rPr>
          <w:sz w:val="28"/>
          <w:szCs w:val="28"/>
        </w:rPr>
      </w:pPr>
      <w:r>
        <w:rPr>
          <w:sz w:val="28"/>
          <w:szCs w:val="28"/>
        </w:rPr>
        <w:t xml:space="preserve">“Immigration”, Lesson 19 in </w:t>
      </w:r>
      <w:r w:rsidRPr="005665D4">
        <w:rPr>
          <w:sz w:val="28"/>
          <w:szCs w:val="28"/>
          <w:u w:val="single"/>
        </w:rPr>
        <w:t xml:space="preserve">Focus: Understanding Economics </w:t>
      </w:r>
      <w:proofErr w:type="gramStart"/>
      <w:r w:rsidRPr="005665D4">
        <w:rPr>
          <w:sz w:val="28"/>
          <w:szCs w:val="28"/>
          <w:u w:val="single"/>
        </w:rPr>
        <w:t>In</w:t>
      </w:r>
      <w:proofErr w:type="gramEnd"/>
      <w:r w:rsidRPr="005665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Civics and Government</w:t>
      </w:r>
      <w:r>
        <w:rPr>
          <w:sz w:val="28"/>
          <w:szCs w:val="28"/>
        </w:rPr>
        <w:t xml:space="preserve"> (9-12), Council for Economic Education, on VE 5.0</w:t>
      </w:r>
    </w:p>
    <w:p w14:paraId="0E963F22" w14:textId="77777777" w:rsidR="00E97923" w:rsidRDefault="00E97923" w:rsidP="00E97923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5665D4">
        <w:rPr>
          <w:sz w:val="28"/>
          <w:szCs w:val="28"/>
        </w:rPr>
        <w:t>Latin American Cities: Classroom Activities and Resources Related to Urban Sustainability</w:t>
      </w:r>
      <w:r>
        <w:rPr>
          <w:sz w:val="28"/>
          <w:szCs w:val="28"/>
        </w:rPr>
        <w:t xml:space="preserve">”, Vanderbilt University Center for Latin American Studies, </w:t>
      </w:r>
      <w:hyperlink r:id="rId7" w:history="1">
        <w:r w:rsidRPr="00D6341E">
          <w:rPr>
            <w:rStyle w:val="Hyperlink"/>
            <w:sz w:val="28"/>
            <w:szCs w:val="28"/>
          </w:rPr>
          <w:t>https://as.vanderbilt.edu/clas-resources/resource.php?id=265</w:t>
        </w:r>
      </w:hyperlink>
    </w:p>
    <w:p w14:paraId="3500A7B6" w14:textId="77777777" w:rsidR="00E97923" w:rsidRDefault="00E97923" w:rsidP="00E97923">
      <w:pPr>
        <w:rPr>
          <w:sz w:val="28"/>
          <w:szCs w:val="28"/>
        </w:rPr>
      </w:pPr>
      <w:r>
        <w:rPr>
          <w:sz w:val="28"/>
          <w:szCs w:val="28"/>
        </w:rPr>
        <w:t xml:space="preserve"> “Migration”, Lesson 8 in </w:t>
      </w:r>
      <w:r w:rsidRPr="005665D4">
        <w:rPr>
          <w:sz w:val="28"/>
          <w:szCs w:val="28"/>
          <w:u w:val="single"/>
        </w:rPr>
        <w:t xml:space="preserve">Focus: </w:t>
      </w:r>
      <w:r>
        <w:rPr>
          <w:sz w:val="28"/>
          <w:szCs w:val="28"/>
          <w:u w:val="single"/>
        </w:rPr>
        <w:t>Globalization</w:t>
      </w:r>
      <w:r>
        <w:rPr>
          <w:sz w:val="28"/>
          <w:szCs w:val="28"/>
        </w:rPr>
        <w:t xml:space="preserve"> (9-12), Council for Economic Education, on VE 5.0</w:t>
      </w:r>
    </w:p>
    <w:p w14:paraId="752EB8F8" w14:textId="77777777" w:rsidR="00E97923" w:rsidRDefault="00E97923" w:rsidP="00E97923">
      <w:pPr>
        <w:rPr>
          <w:sz w:val="28"/>
          <w:szCs w:val="28"/>
        </w:rPr>
      </w:pPr>
      <w:r>
        <w:rPr>
          <w:sz w:val="28"/>
          <w:szCs w:val="28"/>
        </w:rPr>
        <w:t xml:space="preserve">“U.S. Sugar Policy: A Sweet Deal?”, Foundation for Teaching Economics, </w:t>
      </w:r>
      <w:hyperlink r:id="rId8" w:history="1">
        <w:r w:rsidRPr="00D6341E">
          <w:rPr>
            <w:rStyle w:val="Hyperlink"/>
            <w:sz w:val="28"/>
            <w:szCs w:val="28"/>
          </w:rPr>
          <w:t>https://www.fte.org/teachers/teacher-resources/lesson-plans/tradelessons/u-s-sugar-policy-a-sweet-deal/</w:t>
        </w:r>
      </w:hyperlink>
    </w:p>
    <w:p w14:paraId="1C7B09B7" w14:textId="77777777" w:rsidR="00E97923" w:rsidRDefault="00E97923" w:rsidP="00E979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 w:rsidRPr="000D47AB">
        <w:rPr>
          <w:sz w:val="28"/>
          <w:szCs w:val="28"/>
        </w:rPr>
        <w:t>Understanding Migration: Curriculum Resources for the Classroom (Revised Edition)</w:t>
      </w:r>
      <w:r>
        <w:rPr>
          <w:sz w:val="28"/>
          <w:szCs w:val="28"/>
        </w:rPr>
        <w:t xml:space="preserve"> – Case Study #1: </w:t>
      </w:r>
      <w:r w:rsidRPr="000D47AB">
        <w:rPr>
          <w:sz w:val="28"/>
          <w:szCs w:val="28"/>
        </w:rPr>
        <w:t>Case Study 1: Rural-Urban Migration in Brazil</w:t>
      </w:r>
      <w:r>
        <w:rPr>
          <w:sz w:val="28"/>
          <w:szCs w:val="28"/>
        </w:rPr>
        <w:t xml:space="preserve">”, </w:t>
      </w:r>
      <w:r w:rsidRPr="000D47AB">
        <w:rPr>
          <w:sz w:val="28"/>
          <w:szCs w:val="28"/>
        </w:rPr>
        <w:t>Hemispheres</w:t>
      </w:r>
      <w:r>
        <w:rPr>
          <w:sz w:val="28"/>
          <w:szCs w:val="28"/>
        </w:rPr>
        <w:t>: The International Outreach C</w:t>
      </w:r>
      <w:r w:rsidRPr="000D47AB">
        <w:rPr>
          <w:sz w:val="28"/>
          <w:szCs w:val="28"/>
        </w:rPr>
        <w:t>onsortium at the University of Texas at Austin</w:t>
      </w:r>
      <w:r>
        <w:rPr>
          <w:sz w:val="28"/>
          <w:szCs w:val="28"/>
        </w:rPr>
        <w:t xml:space="preserve">, </w:t>
      </w:r>
      <w:hyperlink r:id="rId9" w:history="1">
        <w:r w:rsidRPr="00D6341E">
          <w:rPr>
            <w:rStyle w:val="Hyperlink"/>
            <w:sz w:val="28"/>
            <w:szCs w:val="28"/>
          </w:rPr>
          <w:t>https://liberalarts.utexas.edu/hemispheres/curriculum/migration/migration.php</w:t>
        </w:r>
      </w:hyperlink>
    </w:p>
    <w:p w14:paraId="373082A1" w14:textId="3D77495E" w:rsidR="00E97923" w:rsidRDefault="00E97923" w:rsidP="00E97923">
      <w:pPr>
        <w:rPr>
          <w:sz w:val="28"/>
          <w:szCs w:val="28"/>
        </w:rPr>
      </w:pPr>
      <w:r>
        <w:rPr>
          <w:sz w:val="28"/>
          <w:szCs w:val="28"/>
        </w:rPr>
        <w:t>“Why Are Some Nations Wealthy</w:t>
      </w:r>
      <w:r w:rsidR="009C22AA">
        <w:rPr>
          <w:sz w:val="28"/>
          <w:szCs w:val="28"/>
        </w:rPr>
        <w:t>?</w:t>
      </w:r>
      <w:r>
        <w:rPr>
          <w:sz w:val="28"/>
          <w:szCs w:val="28"/>
        </w:rPr>
        <w:t>”, Th</w:t>
      </w:r>
      <w:r w:rsidRPr="002B0097">
        <w:rPr>
          <w:sz w:val="28"/>
          <w:szCs w:val="28"/>
        </w:rPr>
        <w:t>e IMF Center of the International Monetary Fund</w:t>
      </w:r>
      <w:r>
        <w:rPr>
          <w:sz w:val="28"/>
          <w:szCs w:val="28"/>
        </w:rPr>
        <w:t xml:space="preserve"> (with CEE), </w:t>
      </w:r>
      <w:hyperlink r:id="rId10" w:history="1">
        <w:r w:rsidRPr="00D6341E">
          <w:rPr>
            <w:rStyle w:val="Hyperlink"/>
            <w:sz w:val="28"/>
            <w:szCs w:val="28"/>
          </w:rPr>
          <w:t>https://www.imf.org/external/np/exr/center/students/hs/think/lesson6.pdf</w:t>
        </w:r>
      </w:hyperlink>
    </w:p>
    <w:p w14:paraId="5B102976" w14:textId="710A915B" w:rsidR="00E97923" w:rsidRDefault="00E97923" w:rsidP="00E97923">
      <w:pPr>
        <w:rPr>
          <w:sz w:val="28"/>
          <w:szCs w:val="28"/>
        </w:rPr>
      </w:pPr>
      <w:bookmarkStart w:id="1" w:name="_Hlk67411696"/>
      <w:r>
        <w:rPr>
          <w:sz w:val="28"/>
          <w:szCs w:val="28"/>
        </w:rPr>
        <w:t>“Why Are Some Nations Wealthy</w:t>
      </w:r>
      <w:r w:rsidR="009C22AA">
        <w:rPr>
          <w:sz w:val="28"/>
          <w:szCs w:val="28"/>
        </w:rPr>
        <w:t>?</w:t>
      </w:r>
      <w:r>
        <w:rPr>
          <w:sz w:val="28"/>
          <w:szCs w:val="28"/>
        </w:rPr>
        <w:t xml:space="preserve">”, Lesson 43 in </w:t>
      </w:r>
      <w:r w:rsidRPr="002B0097">
        <w:rPr>
          <w:sz w:val="28"/>
          <w:szCs w:val="28"/>
          <w:u w:val="single"/>
        </w:rPr>
        <w:t xml:space="preserve">Capstone: Exemplary Lessons </w:t>
      </w:r>
      <w:proofErr w:type="gramStart"/>
      <w:r w:rsidRPr="002B0097">
        <w:rPr>
          <w:sz w:val="28"/>
          <w:szCs w:val="28"/>
          <w:u w:val="single"/>
        </w:rPr>
        <w:t>For</w:t>
      </w:r>
      <w:proofErr w:type="gramEnd"/>
      <w:r w:rsidRPr="002B0097">
        <w:rPr>
          <w:sz w:val="28"/>
          <w:szCs w:val="28"/>
          <w:u w:val="single"/>
        </w:rPr>
        <w:t xml:space="preserve"> High School Economics</w:t>
      </w:r>
      <w:r>
        <w:rPr>
          <w:sz w:val="28"/>
          <w:szCs w:val="28"/>
        </w:rPr>
        <w:t xml:space="preserve"> (9-12), Council for Economic Education, on VE 5.0</w:t>
      </w:r>
    </w:p>
    <w:bookmarkEnd w:id="0"/>
    <w:bookmarkEnd w:id="1"/>
    <w:p w14:paraId="4A5277EB" w14:textId="09F9950F" w:rsidR="009C22AA" w:rsidRDefault="009C22AA" w:rsidP="009C22AA">
      <w:pPr>
        <w:rPr>
          <w:sz w:val="28"/>
          <w:szCs w:val="28"/>
        </w:rPr>
      </w:pPr>
      <w:r>
        <w:rPr>
          <w:sz w:val="28"/>
          <w:szCs w:val="28"/>
        </w:rPr>
        <w:t xml:space="preserve">“Why </w:t>
      </w:r>
      <w:r>
        <w:rPr>
          <w:sz w:val="28"/>
          <w:szCs w:val="28"/>
        </w:rPr>
        <w:t>Do People Move?</w:t>
      </w:r>
      <w:r>
        <w:rPr>
          <w:sz w:val="28"/>
          <w:szCs w:val="28"/>
        </w:rPr>
        <w:t xml:space="preserve">”, </w:t>
      </w:r>
      <w:r>
        <w:rPr>
          <w:sz w:val="28"/>
          <w:szCs w:val="28"/>
          <w:u w:val="single"/>
        </w:rPr>
        <w:t>Middle School World Geography: Focus On Economics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6-8</w:t>
      </w:r>
      <w:r>
        <w:rPr>
          <w:sz w:val="28"/>
          <w:szCs w:val="28"/>
        </w:rPr>
        <w:t>), Council for Economic Education, on VE 5.0</w:t>
      </w:r>
    </w:p>
    <w:p w14:paraId="6F4BA818" w14:textId="77777777" w:rsidR="009C22AA" w:rsidRDefault="009C22AA" w:rsidP="00564123">
      <w:pPr>
        <w:rPr>
          <w:b/>
          <w:sz w:val="28"/>
          <w:szCs w:val="28"/>
          <w:u w:val="single"/>
        </w:rPr>
      </w:pPr>
    </w:p>
    <w:p w14:paraId="2EF846AD" w14:textId="42A5D791" w:rsidR="00564123" w:rsidRDefault="0082760D" w:rsidP="005641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Current Article</w:t>
      </w:r>
      <w:r w:rsidR="00E97923">
        <w:rPr>
          <w:b/>
          <w:sz w:val="28"/>
          <w:szCs w:val="28"/>
          <w:u w:val="single"/>
        </w:rPr>
        <w:t>s on Economic Issues in Latin America (whole region)</w:t>
      </w:r>
    </w:p>
    <w:p w14:paraId="25B22C0A" w14:textId="6549C4F4" w:rsidR="00E97923" w:rsidRDefault="00E97923" w:rsidP="008E590A">
      <w:pPr>
        <w:rPr>
          <w:sz w:val="28"/>
          <w:szCs w:val="28"/>
        </w:rPr>
      </w:pPr>
      <w:r>
        <w:rPr>
          <w:sz w:val="28"/>
          <w:szCs w:val="28"/>
        </w:rPr>
        <w:t xml:space="preserve">“World Economic Forum on Latin America” (collection of speeches and articles from 2018 forum), World Economic Forum, Mar 2018, </w:t>
      </w:r>
      <w:hyperlink r:id="rId11" w:history="1">
        <w:r w:rsidRPr="00740F50">
          <w:rPr>
            <w:rStyle w:val="Hyperlink"/>
            <w:sz w:val="28"/>
            <w:szCs w:val="28"/>
          </w:rPr>
          <w:t>https://www.weforum.org/events/world-economic-forum-on-latin-america</w:t>
        </w:r>
      </w:hyperlink>
    </w:p>
    <w:p w14:paraId="59CA0F03" w14:textId="0CC5D9D8" w:rsidR="00E97923" w:rsidRDefault="00BB79A4" w:rsidP="008E590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BB79A4">
        <w:rPr>
          <w:sz w:val="28"/>
          <w:szCs w:val="28"/>
        </w:rPr>
        <w:t>First Covid-19 Vaccines Are Given in Latin America, But Region Faces Challenges</w:t>
      </w:r>
      <w:r>
        <w:rPr>
          <w:sz w:val="28"/>
          <w:szCs w:val="28"/>
        </w:rPr>
        <w:t>”, Wall Street Journal, Dec 2020, copy available in resource folder</w:t>
      </w:r>
    </w:p>
    <w:p w14:paraId="6203B217" w14:textId="3C0E186A" w:rsidR="00377FC1" w:rsidRDefault="00377FC1" w:rsidP="008E590A">
      <w:pPr>
        <w:rPr>
          <w:sz w:val="28"/>
          <w:szCs w:val="28"/>
        </w:rPr>
      </w:pPr>
      <w:r>
        <w:rPr>
          <w:sz w:val="28"/>
          <w:szCs w:val="28"/>
        </w:rPr>
        <w:t>”</w:t>
      </w:r>
      <w:r w:rsidRPr="00377FC1">
        <w:rPr>
          <w:sz w:val="28"/>
          <w:szCs w:val="28"/>
        </w:rPr>
        <w:t>Global Opportunity Index 2021: Focus on Latin America</w:t>
      </w:r>
      <w:r>
        <w:rPr>
          <w:sz w:val="28"/>
          <w:szCs w:val="28"/>
        </w:rPr>
        <w:t xml:space="preserve">”, Milken Institute, Feb 2021, </w:t>
      </w:r>
      <w:hyperlink r:id="rId12" w:history="1">
        <w:r w:rsidRPr="00740F50">
          <w:rPr>
            <w:rStyle w:val="Hyperlink"/>
            <w:sz w:val="28"/>
            <w:szCs w:val="28"/>
          </w:rPr>
          <w:t>https://milkeninstitute.org/reports/latin-america-global-opportunity-index</w:t>
        </w:r>
      </w:hyperlink>
    </w:p>
    <w:p w14:paraId="02B941E0" w14:textId="62377444" w:rsidR="00377FC1" w:rsidRDefault="00377FC1" w:rsidP="008E590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377FC1">
        <w:rPr>
          <w:sz w:val="28"/>
          <w:szCs w:val="28"/>
        </w:rPr>
        <w:t>Latin America’s new poor</w:t>
      </w:r>
      <w:r>
        <w:rPr>
          <w:sz w:val="28"/>
          <w:szCs w:val="28"/>
        </w:rPr>
        <w:t>”, The Economist, Oct 2020, copy available in resource folder</w:t>
      </w:r>
    </w:p>
    <w:p w14:paraId="753DE2EC" w14:textId="5A942F14" w:rsidR="00377FC1" w:rsidRDefault="00377FC1" w:rsidP="008E590A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377FC1">
        <w:rPr>
          <w:sz w:val="28"/>
          <w:szCs w:val="28"/>
        </w:rPr>
        <w:t>The pandemic further weakens Latin America’s underperforming schools</w:t>
      </w:r>
      <w:r>
        <w:rPr>
          <w:sz w:val="28"/>
          <w:szCs w:val="28"/>
        </w:rPr>
        <w:t>”, The Economist, Sep 2020, copy available in resource folder</w:t>
      </w:r>
    </w:p>
    <w:p w14:paraId="01DF0369" w14:textId="0906603D" w:rsidR="00377FC1" w:rsidRDefault="00F2020A" w:rsidP="008E590A">
      <w:pPr>
        <w:rPr>
          <w:sz w:val="28"/>
          <w:szCs w:val="28"/>
        </w:rPr>
      </w:pPr>
      <w:r>
        <w:rPr>
          <w:sz w:val="28"/>
          <w:szCs w:val="28"/>
        </w:rPr>
        <w:t xml:space="preserve">“The Cost of Staying Healthy – Semi-Annual Report of the Latin America and the Caribbean Regions”, World Bank, Oct 2020, </w:t>
      </w:r>
      <w:hyperlink r:id="rId13" w:history="1">
        <w:r w:rsidRPr="00740F50">
          <w:rPr>
            <w:rStyle w:val="Hyperlink"/>
            <w:sz w:val="28"/>
            <w:szCs w:val="28"/>
          </w:rPr>
          <w:t>https://www.worldbank.org/en/region/lac/publication/el-costo-de-mantenerse-sano</w:t>
        </w:r>
      </w:hyperlink>
      <w:r>
        <w:rPr>
          <w:sz w:val="28"/>
          <w:szCs w:val="28"/>
        </w:rPr>
        <w:t xml:space="preserve"> (and copy available in resource folder)</w:t>
      </w:r>
    </w:p>
    <w:p w14:paraId="54A6B204" w14:textId="77777777" w:rsidR="00F2020A" w:rsidRDefault="00F2020A" w:rsidP="008E590A">
      <w:pPr>
        <w:rPr>
          <w:sz w:val="28"/>
          <w:szCs w:val="28"/>
        </w:rPr>
      </w:pPr>
    </w:p>
    <w:p w14:paraId="072E1D2B" w14:textId="77777777" w:rsidR="00E97923" w:rsidRDefault="00E97923" w:rsidP="008E590A">
      <w:pPr>
        <w:rPr>
          <w:sz w:val="28"/>
          <w:szCs w:val="28"/>
        </w:rPr>
      </w:pPr>
    </w:p>
    <w:p w14:paraId="2DBBFFE5" w14:textId="1B81A807" w:rsidR="00BB79A4" w:rsidRDefault="00BB79A4" w:rsidP="00BB79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Current Article</w:t>
      </w:r>
      <w:r w:rsidR="00377FC1">
        <w:rPr>
          <w:b/>
          <w:sz w:val="28"/>
          <w:szCs w:val="28"/>
          <w:u w:val="single"/>
        </w:rPr>
        <w:t xml:space="preserve">s on </w:t>
      </w:r>
      <w:r>
        <w:rPr>
          <w:b/>
          <w:sz w:val="28"/>
          <w:szCs w:val="28"/>
          <w:u w:val="single"/>
        </w:rPr>
        <w:t>Issues in Latin America (specific countries)</w:t>
      </w:r>
    </w:p>
    <w:p w14:paraId="726BC20B" w14:textId="35753B6D" w:rsidR="00BB79A4" w:rsidRDefault="000B2EC0" w:rsidP="00BB79A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0B2EC0">
        <w:rPr>
          <w:sz w:val="28"/>
          <w:szCs w:val="28"/>
        </w:rPr>
        <w:t>Argentine Finance Minister Seeks $44 Billion IMF Debt Deal Without Belt-Tightening</w:t>
      </w:r>
      <w:r>
        <w:rPr>
          <w:sz w:val="28"/>
          <w:szCs w:val="28"/>
        </w:rPr>
        <w:t xml:space="preserve">”, Wall Street Journal, Jan 2021, copy available in resource </w:t>
      </w:r>
      <w:proofErr w:type="gramStart"/>
      <w:r>
        <w:rPr>
          <w:sz w:val="28"/>
          <w:szCs w:val="28"/>
        </w:rPr>
        <w:t>folder</w:t>
      </w:r>
      <w:proofErr w:type="gramEnd"/>
    </w:p>
    <w:p w14:paraId="6D758AE1" w14:textId="0FB1B4B1" w:rsidR="000B2EC0" w:rsidRDefault="000B2EC0" w:rsidP="00BB79A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0B2EC0">
        <w:rPr>
          <w:sz w:val="28"/>
          <w:szCs w:val="28"/>
        </w:rPr>
        <w:t>Mexico’s Leftist President Becomes Fiscal Hawk in Midst of Pandemic</w:t>
      </w:r>
      <w:r>
        <w:rPr>
          <w:sz w:val="28"/>
          <w:szCs w:val="28"/>
        </w:rPr>
        <w:t>”, Wall Street Journal, Dec 2020, copy available in resource folder</w:t>
      </w:r>
    </w:p>
    <w:p w14:paraId="33CD79F2" w14:textId="48511881" w:rsidR="000B2EC0" w:rsidRDefault="000B2EC0" w:rsidP="00BB79A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0B2EC0">
        <w:rPr>
          <w:sz w:val="28"/>
          <w:szCs w:val="28"/>
        </w:rPr>
        <w:t>Chileans want a more equal society. They’re about to rewrite their constitution to have it</w:t>
      </w:r>
      <w:r>
        <w:rPr>
          <w:sz w:val="28"/>
          <w:szCs w:val="28"/>
        </w:rPr>
        <w:t>”</w:t>
      </w:r>
      <w:r w:rsidR="00122863">
        <w:rPr>
          <w:sz w:val="28"/>
          <w:szCs w:val="28"/>
        </w:rPr>
        <w:t>, Vox.c</w:t>
      </w:r>
      <w:r>
        <w:rPr>
          <w:sz w:val="28"/>
          <w:szCs w:val="28"/>
        </w:rPr>
        <w:t xml:space="preserve">om, Oct 2020, </w:t>
      </w:r>
      <w:hyperlink r:id="rId14" w:history="1">
        <w:r w:rsidR="00377FC1" w:rsidRPr="00740F50">
          <w:rPr>
            <w:rStyle w:val="Hyperlink"/>
            <w:sz w:val="28"/>
            <w:szCs w:val="28"/>
          </w:rPr>
          <w:t>https://www.vox.com/21534338/chile-constitution-plebiscite-vote-pinochet</w:t>
        </w:r>
      </w:hyperlink>
    </w:p>
    <w:p w14:paraId="4A0CFCDA" w14:textId="282E50FC" w:rsidR="00377FC1" w:rsidRDefault="00122863" w:rsidP="00BB79A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122863">
        <w:rPr>
          <w:sz w:val="28"/>
          <w:szCs w:val="28"/>
        </w:rPr>
        <w:t>How Socialism Wiped Out Venezuela's Spectacular Oil Wealth</w:t>
      </w:r>
      <w:r>
        <w:rPr>
          <w:sz w:val="28"/>
          <w:szCs w:val="28"/>
        </w:rPr>
        <w:t xml:space="preserve">”, Reason.com, Feb 2021, </w:t>
      </w:r>
      <w:hyperlink r:id="rId15" w:history="1">
        <w:r w:rsidRPr="00740F50">
          <w:rPr>
            <w:rStyle w:val="Hyperlink"/>
            <w:sz w:val="28"/>
            <w:szCs w:val="28"/>
          </w:rPr>
          <w:t>https://reason.com/video/2021/02/01/how-socialism-wiped-out-venezuelas-spectacular-oil-wealth/</w:t>
        </w:r>
      </w:hyperlink>
    </w:p>
    <w:p w14:paraId="29D12EF4" w14:textId="12068FF4" w:rsidR="00122863" w:rsidRDefault="00122863" w:rsidP="00BB79A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122863">
        <w:rPr>
          <w:sz w:val="28"/>
          <w:szCs w:val="28"/>
        </w:rPr>
        <w:t>COVID-19 Is Now Leading Killer In 5 Latin American Nations</w:t>
      </w:r>
      <w:r>
        <w:rPr>
          <w:sz w:val="28"/>
          <w:szCs w:val="28"/>
        </w:rPr>
        <w:t>”, NPR</w:t>
      </w:r>
      <w:r w:rsidR="00905400">
        <w:rPr>
          <w:sz w:val="28"/>
          <w:szCs w:val="28"/>
        </w:rPr>
        <w:t xml:space="preserve">.org, Dec 2020, </w:t>
      </w:r>
      <w:hyperlink r:id="rId16" w:history="1">
        <w:r w:rsidR="00905400" w:rsidRPr="00740F50">
          <w:rPr>
            <w:rStyle w:val="Hyperlink"/>
            <w:sz w:val="28"/>
            <w:szCs w:val="28"/>
          </w:rPr>
          <w:t>https://www.npr.org/sections/goatsandsoda/2020/12/18/947792819/chart-covid-19-is-now-leading-killer-in-5-latin-american-nations</w:t>
        </w:r>
      </w:hyperlink>
    </w:p>
    <w:p w14:paraId="74C84783" w14:textId="77777777" w:rsidR="00905400" w:rsidRPr="000B2EC0" w:rsidRDefault="00905400" w:rsidP="00BB79A4">
      <w:pPr>
        <w:rPr>
          <w:sz w:val="28"/>
          <w:szCs w:val="28"/>
        </w:rPr>
      </w:pPr>
    </w:p>
    <w:sectPr w:rsidR="00905400" w:rsidRPr="000B2EC0" w:rsidSect="000B743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56A13"/>
    <w:multiLevelType w:val="hybridMultilevel"/>
    <w:tmpl w:val="FD8A600A"/>
    <w:lvl w:ilvl="0" w:tplc="4208AB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B1AA3"/>
    <w:multiLevelType w:val="hybridMultilevel"/>
    <w:tmpl w:val="F1B42A76"/>
    <w:lvl w:ilvl="0" w:tplc="35DE17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AA010C"/>
    <w:multiLevelType w:val="hybridMultilevel"/>
    <w:tmpl w:val="101C8498"/>
    <w:lvl w:ilvl="0" w:tplc="135E61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E5"/>
    <w:rsid w:val="0001486D"/>
    <w:rsid w:val="0001751E"/>
    <w:rsid w:val="000278FE"/>
    <w:rsid w:val="00031120"/>
    <w:rsid w:val="000373C5"/>
    <w:rsid w:val="00040331"/>
    <w:rsid w:val="00083F9C"/>
    <w:rsid w:val="000B2EC0"/>
    <w:rsid w:val="000B4E47"/>
    <w:rsid w:val="000B5DF6"/>
    <w:rsid w:val="000B743F"/>
    <w:rsid w:val="000E795D"/>
    <w:rsid w:val="00114659"/>
    <w:rsid w:val="00122863"/>
    <w:rsid w:val="00123F39"/>
    <w:rsid w:val="001A7A42"/>
    <w:rsid w:val="001C46DE"/>
    <w:rsid w:val="001D1225"/>
    <w:rsid w:val="001D54CC"/>
    <w:rsid w:val="001D7CE2"/>
    <w:rsid w:val="001F1BA5"/>
    <w:rsid w:val="001F3A1B"/>
    <w:rsid w:val="001F77CF"/>
    <w:rsid w:val="00200C8D"/>
    <w:rsid w:val="00206612"/>
    <w:rsid w:val="00241CBC"/>
    <w:rsid w:val="00253CF7"/>
    <w:rsid w:val="002A3BDB"/>
    <w:rsid w:val="002F4B2C"/>
    <w:rsid w:val="0033711D"/>
    <w:rsid w:val="00345C6F"/>
    <w:rsid w:val="003658E7"/>
    <w:rsid w:val="00377FC1"/>
    <w:rsid w:val="00391885"/>
    <w:rsid w:val="003C3D0B"/>
    <w:rsid w:val="003E0631"/>
    <w:rsid w:val="00455AFE"/>
    <w:rsid w:val="00456430"/>
    <w:rsid w:val="00464913"/>
    <w:rsid w:val="004845A7"/>
    <w:rsid w:val="004969AD"/>
    <w:rsid w:val="004E7433"/>
    <w:rsid w:val="00510DCF"/>
    <w:rsid w:val="005201C2"/>
    <w:rsid w:val="00527A16"/>
    <w:rsid w:val="00543C21"/>
    <w:rsid w:val="00561B73"/>
    <w:rsid w:val="00564123"/>
    <w:rsid w:val="00564C2A"/>
    <w:rsid w:val="005668C1"/>
    <w:rsid w:val="005707B2"/>
    <w:rsid w:val="00594848"/>
    <w:rsid w:val="005B0E35"/>
    <w:rsid w:val="005B28E5"/>
    <w:rsid w:val="005D3446"/>
    <w:rsid w:val="005E1BCE"/>
    <w:rsid w:val="005E2BCD"/>
    <w:rsid w:val="005F212E"/>
    <w:rsid w:val="00651C4D"/>
    <w:rsid w:val="00655990"/>
    <w:rsid w:val="00664F8C"/>
    <w:rsid w:val="00666369"/>
    <w:rsid w:val="00671F24"/>
    <w:rsid w:val="00693262"/>
    <w:rsid w:val="006A102F"/>
    <w:rsid w:val="006C5FAE"/>
    <w:rsid w:val="006F01C2"/>
    <w:rsid w:val="00737928"/>
    <w:rsid w:val="00743048"/>
    <w:rsid w:val="007432CB"/>
    <w:rsid w:val="007453C8"/>
    <w:rsid w:val="007559D0"/>
    <w:rsid w:val="00766F3C"/>
    <w:rsid w:val="00797C7C"/>
    <w:rsid w:val="007C2270"/>
    <w:rsid w:val="007D2503"/>
    <w:rsid w:val="007D6B62"/>
    <w:rsid w:val="007E522D"/>
    <w:rsid w:val="007F564D"/>
    <w:rsid w:val="00800E46"/>
    <w:rsid w:val="00802F35"/>
    <w:rsid w:val="00817D7C"/>
    <w:rsid w:val="00824623"/>
    <w:rsid w:val="0082760D"/>
    <w:rsid w:val="00841291"/>
    <w:rsid w:val="00842B59"/>
    <w:rsid w:val="00892156"/>
    <w:rsid w:val="008B2237"/>
    <w:rsid w:val="008B290A"/>
    <w:rsid w:val="008C10FF"/>
    <w:rsid w:val="008D0AEC"/>
    <w:rsid w:val="008D4A23"/>
    <w:rsid w:val="008D5024"/>
    <w:rsid w:val="008E590A"/>
    <w:rsid w:val="008F5157"/>
    <w:rsid w:val="00905400"/>
    <w:rsid w:val="00922FBB"/>
    <w:rsid w:val="00924DE8"/>
    <w:rsid w:val="00943377"/>
    <w:rsid w:val="009571DF"/>
    <w:rsid w:val="00975474"/>
    <w:rsid w:val="00984126"/>
    <w:rsid w:val="009C0E21"/>
    <w:rsid w:val="009C22AA"/>
    <w:rsid w:val="009D7E87"/>
    <w:rsid w:val="009E6596"/>
    <w:rsid w:val="009F4B4A"/>
    <w:rsid w:val="00A23A18"/>
    <w:rsid w:val="00A23A1C"/>
    <w:rsid w:val="00A461AA"/>
    <w:rsid w:val="00AA058E"/>
    <w:rsid w:val="00AA4262"/>
    <w:rsid w:val="00AA49FA"/>
    <w:rsid w:val="00AA66F6"/>
    <w:rsid w:val="00AE3E30"/>
    <w:rsid w:val="00AF3874"/>
    <w:rsid w:val="00B1603C"/>
    <w:rsid w:val="00B22645"/>
    <w:rsid w:val="00B67BED"/>
    <w:rsid w:val="00B70565"/>
    <w:rsid w:val="00B766B1"/>
    <w:rsid w:val="00BB6452"/>
    <w:rsid w:val="00BB79A4"/>
    <w:rsid w:val="00BB7D50"/>
    <w:rsid w:val="00BE2D20"/>
    <w:rsid w:val="00BE653A"/>
    <w:rsid w:val="00BF3229"/>
    <w:rsid w:val="00C14511"/>
    <w:rsid w:val="00C32E3C"/>
    <w:rsid w:val="00C417F7"/>
    <w:rsid w:val="00C41E1B"/>
    <w:rsid w:val="00C6504E"/>
    <w:rsid w:val="00C74DCE"/>
    <w:rsid w:val="00C915F8"/>
    <w:rsid w:val="00CF356F"/>
    <w:rsid w:val="00D120C3"/>
    <w:rsid w:val="00D13566"/>
    <w:rsid w:val="00D1584A"/>
    <w:rsid w:val="00D27CA5"/>
    <w:rsid w:val="00D35325"/>
    <w:rsid w:val="00D679F4"/>
    <w:rsid w:val="00D71526"/>
    <w:rsid w:val="00D840A3"/>
    <w:rsid w:val="00D857CB"/>
    <w:rsid w:val="00D93A21"/>
    <w:rsid w:val="00DA69C9"/>
    <w:rsid w:val="00DC556C"/>
    <w:rsid w:val="00E1043C"/>
    <w:rsid w:val="00E179D0"/>
    <w:rsid w:val="00E53F64"/>
    <w:rsid w:val="00E63374"/>
    <w:rsid w:val="00E70ACD"/>
    <w:rsid w:val="00E95AD7"/>
    <w:rsid w:val="00E97923"/>
    <w:rsid w:val="00EA27A4"/>
    <w:rsid w:val="00EA6B20"/>
    <w:rsid w:val="00EB0BA2"/>
    <w:rsid w:val="00EE479D"/>
    <w:rsid w:val="00EE6D7E"/>
    <w:rsid w:val="00F2020A"/>
    <w:rsid w:val="00F401BB"/>
    <w:rsid w:val="00F614EE"/>
    <w:rsid w:val="00F637CD"/>
    <w:rsid w:val="00F9533A"/>
    <w:rsid w:val="00FA4FEA"/>
    <w:rsid w:val="00FB5DD2"/>
    <w:rsid w:val="00FC0BB1"/>
    <w:rsid w:val="00FF01E6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32C1"/>
  <w15:chartTrackingRefBased/>
  <w15:docId w15:val="{CB6BCE27-7D83-436E-9691-26666111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9A4"/>
  </w:style>
  <w:style w:type="paragraph" w:styleId="Heading1">
    <w:name w:val="heading 1"/>
    <w:basedOn w:val="Normal"/>
    <w:next w:val="Normal"/>
    <w:link w:val="Heading1Char"/>
    <w:uiPriority w:val="9"/>
    <w:qFormat/>
    <w:rsid w:val="004E7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8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74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93A2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5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65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7B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3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e.org/teachers/teacher-resources/lesson-plans/tradelessons/u-s-sugar-policy-a-sweet-deal/" TargetMode="External"/><Relationship Id="rId13" Type="http://schemas.openxmlformats.org/officeDocument/2006/relationships/hyperlink" Target="https://www.worldbank.org/en/region/lac/publication/el-costo-de-mantenerse-sa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as.vanderbilt.edu/clas-resources/resource.php?id=265" TargetMode="External"/><Relationship Id="rId12" Type="http://schemas.openxmlformats.org/officeDocument/2006/relationships/hyperlink" Target="https://milkeninstitute.org/reports/latin-america-global-opportunity-inde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pr.org/sections/goatsandsoda/2020/12/18/947792819/chart-covid-19-is-now-leading-killer-in-5-latin-american-nations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liberalarts.utexas.edu/hemispheres/curriculum/eti.php" TargetMode="External"/><Relationship Id="rId11" Type="http://schemas.openxmlformats.org/officeDocument/2006/relationships/hyperlink" Target="https://www.weforum.org/events/world-economic-forum-on-latin-america" TargetMode="External"/><Relationship Id="rId5" Type="http://schemas.openxmlformats.org/officeDocument/2006/relationships/hyperlink" Target="https://world101.cfr.org/rotw/americas/teaching-resources" TargetMode="External"/><Relationship Id="rId15" Type="http://schemas.openxmlformats.org/officeDocument/2006/relationships/hyperlink" Target="https://reason.com/video/2021/02/01/how-socialism-wiped-out-venezuelas-spectacular-oil-wealth/" TargetMode="External"/><Relationship Id="rId10" Type="http://schemas.openxmlformats.org/officeDocument/2006/relationships/hyperlink" Target="https://www.imf.org/external/np/exr/center/students/hs/think/lesson6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liberalarts.utexas.edu/hemispheres/curriculum/migration/migration.php" TargetMode="External"/><Relationship Id="rId14" Type="http://schemas.openxmlformats.org/officeDocument/2006/relationships/hyperlink" Target="https://www.vox.com/21534338/chile-constitution-plebiscite-vote-pinoch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58875-8042-4A58-8870-E0FE8DE59386}"/>
</file>

<file path=customXml/itemProps2.xml><?xml version="1.0" encoding="utf-8"?>
<ds:datastoreItem xmlns:ds="http://schemas.openxmlformats.org/officeDocument/2006/customXml" ds:itemID="{C4D746EA-D8FC-4086-808D-140C6047A01C}"/>
</file>

<file path=customXml/itemProps3.xml><?xml version="1.0" encoding="utf-8"?>
<ds:datastoreItem xmlns:ds="http://schemas.openxmlformats.org/officeDocument/2006/customXml" ds:itemID="{9791EECB-003D-4689-993A-F94313EF4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Johnson CCEE Calendar</dc:creator>
  <cp:keywords/>
  <dc:description/>
  <cp:lastModifiedBy>Jay LeBlanc</cp:lastModifiedBy>
  <cp:revision>2</cp:revision>
  <cp:lastPrinted>2019-11-02T05:40:00Z</cp:lastPrinted>
  <dcterms:created xsi:type="dcterms:W3CDTF">2021-03-23T23:11:00Z</dcterms:created>
  <dcterms:modified xsi:type="dcterms:W3CDTF">2021-03-23T23:11:00Z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