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D9" w:rsidP="03A3AF99" w:rsidRDefault="00D454D9" w14:paraId="3EF4DEC8" w14:textId="77777777" w14:noSpellErr="1">
      <w:pPr>
        <w:jc w:val="center"/>
        <w:rPr>
          <w:sz w:val="48"/>
          <w:szCs w:val="48"/>
        </w:rPr>
      </w:pPr>
      <w:r w:rsidRPr="03A3AF99" w:rsidR="00D454D9">
        <w:rPr>
          <w:sz w:val="48"/>
          <w:szCs w:val="48"/>
        </w:rPr>
        <w:t>Addendum to Latin American version of</w:t>
      </w:r>
      <w:r w:rsidRPr="03A3AF99" w:rsidR="00D90161">
        <w:rPr>
          <w:sz w:val="48"/>
          <w:szCs w:val="48"/>
        </w:rPr>
        <w:t xml:space="preserve"> </w:t>
      </w:r>
    </w:p>
    <w:p w:rsidR="00ED346B" w:rsidP="03A3AF99" w:rsidRDefault="00D454D9" w14:paraId="0C0EAA67" w14:textId="58C08691" w14:noSpellErr="1">
      <w:pPr>
        <w:jc w:val="center"/>
        <w:rPr>
          <w:sz w:val="48"/>
          <w:szCs w:val="48"/>
        </w:rPr>
      </w:pPr>
      <w:r w:rsidRPr="03A3AF99" w:rsidR="00D454D9">
        <w:rPr>
          <w:b w:val="1"/>
          <w:bCs w:val="1"/>
          <w:sz w:val="48"/>
          <w:szCs w:val="48"/>
        </w:rPr>
        <w:t>“</w:t>
      </w:r>
      <w:r w:rsidRPr="03A3AF99" w:rsidR="00D90161">
        <w:rPr>
          <w:b w:val="1"/>
          <w:bCs w:val="1"/>
          <w:sz w:val="48"/>
          <w:szCs w:val="48"/>
        </w:rPr>
        <w:t>Why are Some Nations Wealthy?</w:t>
      </w:r>
      <w:r w:rsidRPr="03A3AF99" w:rsidR="00D454D9">
        <w:rPr>
          <w:b w:val="1"/>
          <w:bCs w:val="1"/>
          <w:sz w:val="48"/>
          <w:szCs w:val="48"/>
        </w:rPr>
        <w:t>”</w:t>
      </w:r>
      <w:r w:rsidRPr="03A3AF99" w:rsidR="00D454D9">
        <w:rPr>
          <w:sz w:val="48"/>
          <w:szCs w:val="48"/>
        </w:rPr>
        <w:t xml:space="preserve"> lesson plan</w:t>
      </w:r>
    </w:p>
    <w:p w:rsidR="00D90161" w:rsidP="00D90161" w:rsidRDefault="00D90161" w14:paraId="0998790D" w14:textId="2D4008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 up-to date map of </w:t>
      </w:r>
      <w:r w:rsidR="00016D46">
        <w:rPr>
          <w:sz w:val="24"/>
          <w:szCs w:val="24"/>
        </w:rPr>
        <w:t>Latin American</w:t>
      </w:r>
      <w:r>
        <w:rPr>
          <w:sz w:val="24"/>
          <w:szCs w:val="24"/>
        </w:rPr>
        <w:t xml:space="preserve"> which clearly shows the nations is included in the package—it is </w:t>
      </w:r>
      <w:bookmarkStart w:name="_GoBack" w:id="0"/>
      <w:bookmarkEnd w:id="0"/>
      <w:r>
        <w:rPr>
          <w:sz w:val="24"/>
          <w:szCs w:val="24"/>
        </w:rPr>
        <w:t>essential if students are t</w:t>
      </w:r>
      <w:r w:rsidR="00016D46">
        <w:rPr>
          <w:sz w:val="24"/>
          <w:szCs w:val="24"/>
        </w:rPr>
        <w:t>o have a chance on sorting out 1</w:t>
      </w:r>
      <w:r>
        <w:rPr>
          <w:sz w:val="24"/>
          <w:szCs w:val="24"/>
        </w:rPr>
        <w:t>0 of 54 nations</w:t>
      </w:r>
      <w:r w:rsidR="00F51B98">
        <w:rPr>
          <w:sz w:val="24"/>
          <w:szCs w:val="24"/>
        </w:rPr>
        <w:t xml:space="preserve"> on the continent.</w:t>
      </w:r>
    </w:p>
    <w:p w:rsidR="00D90161" w:rsidP="00D90161" w:rsidRDefault="00D90161" w14:paraId="7AEEDE07" w14:textId="27B717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Page 145—no changes</w:t>
      </w:r>
    </w:p>
    <w:p w:rsidR="00D90161" w:rsidP="00D90161" w:rsidRDefault="00D90161" w14:paraId="4A7CC571" w14:textId="06B180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Page 146   </w:t>
      </w:r>
      <w:r>
        <w:rPr>
          <w:b/>
          <w:bCs/>
          <w:sz w:val="24"/>
          <w:szCs w:val="24"/>
        </w:rPr>
        <w:t xml:space="preserve">1.  </w:t>
      </w:r>
      <w:r w:rsidR="00016D46">
        <w:rPr>
          <w:sz w:val="24"/>
          <w:szCs w:val="24"/>
        </w:rPr>
        <w:t>Change “1998” to “2020” and the per capita GDP to “$18,381</w:t>
      </w:r>
      <w:r>
        <w:rPr>
          <w:sz w:val="24"/>
          <w:szCs w:val="24"/>
        </w:rPr>
        <w:t>”</w:t>
      </w:r>
    </w:p>
    <w:p w:rsidR="00994494" w:rsidP="00994494" w:rsidRDefault="00994494" w14:paraId="65E161D9" w14:textId="77777777">
      <w:pPr>
        <w:pStyle w:val="ListParagraph"/>
        <w:rPr>
          <w:sz w:val="24"/>
          <w:szCs w:val="24"/>
        </w:rPr>
      </w:pPr>
    </w:p>
    <w:p w:rsidR="00994494" w:rsidP="00D90161" w:rsidRDefault="00D90161" w14:paraId="79D433E2" w14:textId="7E1A943D">
      <w:pPr>
        <w:pStyle w:val="ListParagrap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2.  </w:t>
      </w:r>
      <w:r w:rsidR="00016D46">
        <w:rPr>
          <w:b/>
          <w:bCs/>
          <w:sz w:val="24"/>
          <w:szCs w:val="24"/>
        </w:rPr>
        <w:t xml:space="preserve">Disregard </w:t>
      </w:r>
      <w:r w:rsidR="00483F6C">
        <w:rPr>
          <w:b/>
          <w:bCs/>
          <w:sz w:val="24"/>
          <w:szCs w:val="24"/>
        </w:rPr>
        <w:t xml:space="preserve">on p. 146.  </w:t>
      </w:r>
      <w:r>
        <w:rPr>
          <w:sz w:val="24"/>
          <w:szCs w:val="24"/>
        </w:rPr>
        <w:t xml:space="preserve">With each team using the cutout Mystery Nation </w:t>
      </w:r>
      <w:r w:rsidR="00483F6C">
        <w:rPr>
          <w:sz w:val="24"/>
          <w:szCs w:val="24"/>
        </w:rPr>
        <w:t>cards</w:t>
      </w:r>
      <w:r>
        <w:rPr>
          <w:sz w:val="24"/>
          <w:szCs w:val="24"/>
        </w:rPr>
        <w:t xml:space="preserve"> (Activity 1)</w:t>
      </w:r>
      <w:r w:rsidR="00483F6C">
        <w:rPr>
          <w:sz w:val="24"/>
          <w:szCs w:val="24"/>
        </w:rPr>
        <w:t xml:space="preserve">, ask them to guess whether each Mystery Nation is below, about, or above average, and </w:t>
      </w:r>
      <w:r w:rsidRPr="00483F6C" w:rsidR="00483F6C">
        <w:rPr>
          <w:sz w:val="24"/>
          <w:szCs w:val="24"/>
          <w:u w:val="single"/>
        </w:rPr>
        <w:t>briefly</w:t>
      </w:r>
      <w:r w:rsidR="00483F6C">
        <w:rPr>
          <w:sz w:val="24"/>
          <w:szCs w:val="24"/>
        </w:rPr>
        <w:t xml:space="preserve"> write the reasons for the team’s decision on the Visual 1 sheet.  </w:t>
      </w:r>
      <w:r>
        <w:rPr>
          <w:sz w:val="24"/>
          <w:szCs w:val="24"/>
        </w:rPr>
        <w:t xml:space="preserve"> </w:t>
      </w:r>
      <w:r w:rsidR="00483F6C">
        <w:rPr>
          <w:sz w:val="24"/>
          <w:szCs w:val="24"/>
        </w:rPr>
        <w:t xml:space="preserve">Each team should then RANK the nations from 1 to 10.  </w:t>
      </w:r>
      <w:r w:rsidR="00483F6C">
        <w:rPr>
          <w:i/>
          <w:iCs/>
          <w:sz w:val="24"/>
          <w:szCs w:val="24"/>
        </w:rPr>
        <w:t xml:space="preserve">Students will struggle because </w:t>
      </w:r>
      <w:r w:rsidR="00D454D9">
        <w:rPr>
          <w:i/>
          <w:iCs/>
          <w:sz w:val="24"/>
          <w:szCs w:val="24"/>
        </w:rPr>
        <w:t>many</w:t>
      </w:r>
      <w:r w:rsidR="00483F6C">
        <w:rPr>
          <w:i/>
          <w:iCs/>
          <w:sz w:val="24"/>
          <w:szCs w:val="24"/>
        </w:rPr>
        <w:t xml:space="preserve"> of these nations have stores of natural resources which could lead to income and material wealth.  Students—without initial prompting—should carefully consider the size of the nations</w:t>
      </w:r>
      <w:r w:rsidR="00994494">
        <w:rPr>
          <w:i/>
          <w:iCs/>
          <w:sz w:val="24"/>
          <w:szCs w:val="24"/>
        </w:rPr>
        <w:t xml:space="preserve">, </w:t>
      </w:r>
      <w:r w:rsidR="00D454D9">
        <w:rPr>
          <w:i/>
          <w:iCs/>
          <w:sz w:val="24"/>
          <w:szCs w:val="24"/>
        </w:rPr>
        <w:t xml:space="preserve">natural resources, and access to modern technology </w:t>
      </w:r>
      <w:r w:rsidR="00994494">
        <w:rPr>
          <w:i/>
          <w:iCs/>
          <w:sz w:val="24"/>
          <w:szCs w:val="24"/>
        </w:rPr>
        <w:t xml:space="preserve">to determine the wealth of these nations.  BUT before distributing Visual 2, </w:t>
      </w:r>
      <w:r w:rsidR="00F578F1">
        <w:rPr>
          <w:sz w:val="24"/>
          <w:szCs w:val="24"/>
        </w:rPr>
        <w:t xml:space="preserve">give time to </w:t>
      </w:r>
      <w:r w:rsidR="00994494">
        <w:rPr>
          <w:i/>
          <w:iCs/>
          <w:sz w:val="24"/>
          <w:szCs w:val="24"/>
        </w:rPr>
        <w:t xml:space="preserve">see if the students can guess what any of these nations are.  This will be tough, but they will need to consult the map mentioned above. </w:t>
      </w:r>
    </w:p>
    <w:p w:rsidR="0035599F" w:rsidP="00D90161" w:rsidRDefault="00994494" w14:paraId="277059E6" w14:textId="3FB8162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Display Visual 2.  Students will often miss how the population of the nation coupled with the amounts of arable land and forests play a key factor in determining the GDP per c</w:t>
      </w:r>
      <w:r w:rsidR="002B029B">
        <w:rPr>
          <w:sz w:val="24"/>
          <w:szCs w:val="24"/>
        </w:rPr>
        <w:t>a</w:t>
      </w:r>
      <w:r>
        <w:rPr>
          <w:sz w:val="24"/>
          <w:szCs w:val="24"/>
        </w:rPr>
        <w:t xml:space="preserve">pita.  </w:t>
      </w:r>
      <w:r w:rsidR="008C2867">
        <w:rPr>
          <w:sz w:val="24"/>
          <w:szCs w:val="24"/>
        </w:rPr>
        <w:t xml:space="preserve">An additional sheet with </w:t>
      </w:r>
      <w:r w:rsidR="00016D46">
        <w:rPr>
          <w:sz w:val="24"/>
          <w:szCs w:val="24"/>
        </w:rPr>
        <w:t xml:space="preserve">all 20 Latin American nations in the lesson </w:t>
      </w:r>
      <w:r w:rsidR="008C2867">
        <w:rPr>
          <w:sz w:val="24"/>
          <w:szCs w:val="24"/>
        </w:rPr>
        <w:t>shows</w:t>
      </w:r>
      <w:r w:rsidR="00016D46">
        <w:rPr>
          <w:sz w:val="24"/>
          <w:szCs w:val="24"/>
        </w:rPr>
        <w:t xml:space="preserve"> the numerical order from 1 to 2</w:t>
      </w:r>
      <w:r w:rsidR="008C2867">
        <w:rPr>
          <w:sz w:val="24"/>
          <w:szCs w:val="24"/>
        </w:rPr>
        <w:t>0.</w:t>
      </w:r>
    </w:p>
    <w:p w:rsidR="002B029B" w:rsidP="00D90161" w:rsidRDefault="0035599F" w14:paraId="263182B6" w14:textId="29C87A4E">
      <w:pPr>
        <w:pStyle w:val="ListParagrap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>
        <w:rPr>
          <w:sz w:val="24"/>
          <w:szCs w:val="24"/>
        </w:rPr>
        <w:t xml:space="preserve">   A) How can nations with little arable land and a relatively small population be wealthy?</w:t>
      </w:r>
      <w:r w:rsidR="00994494">
        <w:rPr>
          <w:i/>
          <w:iCs/>
          <w:sz w:val="24"/>
          <w:szCs w:val="24"/>
        </w:rPr>
        <w:t xml:space="preserve">    </w:t>
      </w:r>
      <w:r w:rsidR="00016D46">
        <w:rPr>
          <w:i/>
          <w:iCs/>
          <w:sz w:val="24"/>
          <w:szCs w:val="24"/>
        </w:rPr>
        <w:t>Like The Bahamas, Panama, or Uruguay?</w:t>
      </w:r>
      <w:r w:rsidR="00994494">
        <w:rPr>
          <w:i/>
          <w:iCs/>
          <w:sz w:val="24"/>
          <w:szCs w:val="24"/>
        </w:rPr>
        <w:t xml:space="preserve"> </w:t>
      </w:r>
    </w:p>
    <w:p w:rsidR="002B029B" w:rsidP="00D90161" w:rsidRDefault="002B029B" w14:paraId="69A18ADA" w14:textId="0D91C36E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B)  How can other nations with vast mi</w:t>
      </w:r>
      <w:r w:rsidR="00016D46">
        <w:rPr>
          <w:sz w:val="24"/>
          <w:szCs w:val="24"/>
        </w:rPr>
        <w:t>neral resources—such as Brazil or Venezuela</w:t>
      </w:r>
      <w:r>
        <w:rPr>
          <w:sz w:val="24"/>
          <w:szCs w:val="24"/>
        </w:rPr>
        <w:t>—be relatively poor?</w:t>
      </w:r>
      <w:r w:rsidR="00016D46">
        <w:rPr>
          <w:sz w:val="24"/>
          <w:szCs w:val="24"/>
        </w:rPr>
        <w:t xml:space="preserve">  How can two countries sharing the same island – Haiti and the Dominican Republic – have such different outcomes?</w:t>
      </w:r>
    </w:p>
    <w:p w:rsidR="002B029B" w:rsidP="00D90161" w:rsidRDefault="002B029B" w14:paraId="4369694C" w14:textId="290D3FF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All </w:t>
      </w:r>
      <w:r w:rsidR="00F51B98">
        <w:rPr>
          <w:b/>
          <w:bCs/>
          <w:sz w:val="24"/>
          <w:szCs w:val="24"/>
        </w:rPr>
        <w:t xml:space="preserve">numbers and letters </w:t>
      </w:r>
      <w:r>
        <w:rPr>
          <w:b/>
          <w:bCs/>
          <w:sz w:val="24"/>
          <w:szCs w:val="24"/>
        </w:rPr>
        <w:t xml:space="preserve">beyond this – on this page and the remaining pages except the </w:t>
      </w:r>
      <w:r w:rsidR="00F51B98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ssessment--can be kept the same to lead to good discussion</w:t>
      </w:r>
      <w:r w:rsidR="00F51B98">
        <w:rPr>
          <w:b/>
          <w:bCs/>
          <w:sz w:val="24"/>
          <w:szCs w:val="24"/>
        </w:rPr>
        <w:t>.</w:t>
      </w:r>
    </w:p>
    <w:p w:rsidRPr="002B029B" w:rsidR="00D90161" w:rsidP="002B029B" w:rsidRDefault="002B029B" w14:paraId="106C5A29" w14:textId="6F8D53F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4)   Assessment p</w:t>
      </w:r>
      <w:r w:rsidR="00F51B98">
        <w:rPr>
          <w:sz w:val="24"/>
          <w:szCs w:val="24"/>
        </w:rPr>
        <w:t>.</w:t>
      </w:r>
      <w:r>
        <w:rPr>
          <w:sz w:val="24"/>
          <w:szCs w:val="24"/>
        </w:rPr>
        <w:t xml:space="preserve"> 148.  Change 1</w:t>
      </w:r>
      <w:r w:rsidR="008C2867">
        <w:rPr>
          <w:sz w:val="24"/>
          <w:szCs w:val="24"/>
        </w:rPr>
        <w:t>.</w:t>
      </w:r>
      <w:r>
        <w:rPr>
          <w:sz w:val="24"/>
          <w:szCs w:val="24"/>
        </w:rPr>
        <w:t xml:space="preserve"> to “</w:t>
      </w:r>
      <w:r w:rsidR="00D454D9">
        <w:rPr>
          <w:sz w:val="24"/>
          <w:szCs w:val="24"/>
        </w:rPr>
        <w:t xml:space="preserve">Brainstorm potential reasons </w:t>
      </w:r>
      <w:r>
        <w:rPr>
          <w:sz w:val="24"/>
          <w:szCs w:val="24"/>
        </w:rPr>
        <w:t xml:space="preserve">why </w:t>
      </w:r>
      <w:r w:rsidR="00D454D9">
        <w:rPr>
          <w:sz w:val="24"/>
          <w:szCs w:val="24"/>
        </w:rPr>
        <w:t>countries like The Bahamas, Uruguay, or Trinidad and Tobago with limited natural resources, have been able to experience economic growth?”</w:t>
      </w:r>
      <w:r>
        <w:rPr>
          <w:sz w:val="24"/>
          <w:szCs w:val="24"/>
        </w:rPr>
        <w:t xml:space="preserve">   </w:t>
      </w:r>
      <w:r w:rsidR="008C2867">
        <w:rPr>
          <w:i/>
          <w:iCs/>
          <w:sz w:val="24"/>
          <w:szCs w:val="24"/>
        </w:rPr>
        <w:t xml:space="preserve"> Question number 2 </w:t>
      </w:r>
      <w:r w:rsidR="00F51B98">
        <w:rPr>
          <w:i/>
          <w:iCs/>
          <w:sz w:val="24"/>
          <w:szCs w:val="24"/>
        </w:rPr>
        <w:t>will remain</w:t>
      </w:r>
      <w:r w:rsidR="008C2867">
        <w:rPr>
          <w:i/>
          <w:iCs/>
          <w:sz w:val="24"/>
          <w:szCs w:val="24"/>
        </w:rPr>
        <w:t xml:space="preserve"> the same.  </w:t>
      </w:r>
    </w:p>
    <w:p w:rsidRPr="00994494" w:rsidR="00994494" w:rsidP="00994494" w:rsidRDefault="00994494" w14:paraId="273BA326" w14:textId="77777777">
      <w:pPr>
        <w:rPr>
          <w:i/>
          <w:iCs/>
          <w:sz w:val="24"/>
          <w:szCs w:val="24"/>
        </w:rPr>
      </w:pPr>
    </w:p>
    <w:sectPr w:rsidRPr="00994494" w:rsidR="009944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7339"/>
    <w:multiLevelType w:val="hybridMultilevel"/>
    <w:tmpl w:val="84CAC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61"/>
    <w:rsid w:val="00016D46"/>
    <w:rsid w:val="00107A9D"/>
    <w:rsid w:val="002B029B"/>
    <w:rsid w:val="0035599F"/>
    <w:rsid w:val="00483F6C"/>
    <w:rsid w:val="008C2867"/>
    <w:rsid w:val="00994494"/>
    <w:rsid w:val="00A02DBC"/>
    <w:rsid w:val="00D454D9"/>
    <w:rsid w:val="00D90161"/>
    <w:rsid w:val="00ED346B"/>
    <w:rsid w:val="00F51B98"/>
    <w:rsid w:val="00F578F1"/>
    <w:rsid w:val="03A3A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EC95"/>
  <w15:chartTrackingRefBased/>
  <w15:docId w15:val="{827F2B80-C834-4D57-A84B-83BE52A4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42C9A1FF0C4E8EFDD6E1EC68268E" ma:contentTypeVersion="12" ma:contentTypeDescription="Create a new document." ma:contentTypeScope="" ma:versionID="74f415700e677f67570d1265c4de6c02">
  <xsd:schema xmlns:xsd="http://www.w3.org/2001/XMLSchema" xmlns:xs="http://www.w3.org/2001/XMLSchema" xmlns:p="http://schemas.microsoft.com/office/2006/metadata/properties" xmlns:ns2="bfa4db11-c700-41fb-b639-f7e6b4e680b5" xmlns:ns3="9cd82c5b-74c9-4827-94f1-5bf219ae6b20" targetNamespace="http://schemas.microsoft.com/office/2006/metadata/properties" ma:root="true" ma:fieldsID="60f53a838a094153ce095486d560252d" ns2:_="" ns3:_="">
    <xsd:import namespace="bfa4db11-c700-41fb-b639-f7e6b4e680b5"/>
    <xsd:import namespace="9cd82c5b-74c9-4827-94f1-5bf219ae6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db11-c700-41fb-b639-f7e6b4e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2c5b-74c9-4827-94f1-5bf219ae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62D60-6734-4A42-92DD-BF8FCEE402EC}"/>
</file>

<file path=customXml/itemProps2.xml><?xml version="1.0" encoding="utf-8"?>
<ds:datastoreItem xmlns:ds="http://schemas.openxmlformats.org/officeDocument/2006/customXml" ds:itemID="{5252C20F-CB24-4E0F-893A-9A67EB4041E1}"/>
</file>

<file path=customXml/itemProps3.xml><?xml version="1.0" encoding="utf-8"?>
<ds:datastoreItem xmlns:ds="http://schemas.openxmlformats.org/officeDocument/2006/customXml" ds:itemID="{27BC4139-A323-46D1-932A-6E603BFE0F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Ewig</dc:creator>
  <keywords/>
  <dc:description/>
  <lastModifiedBy>Jarvon Carson</lastModifiedBy>
  <revision>3</revision>
  <lastPrinted>2019-09-10T19:56:00.0000000Z</lastPrinted>
  <dcterms:created xsi:type="dcterms:W3CDTF">2021-02-19T07:03:00.0000000Z</dcterms:created>
  <dcterms:modified xsi:type="dcterms:W3CDTF">2021-03-24T19:54:43.3890855Z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0x010100481A42C9A1FF0C4E8EFDD6E1EC68268E</vt:lpwstr>
  </property>
</Properties>
</file>