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0CA1" w:rsidRDefault="00F70CA1" w14:paraId="7DDB33A4" w14:textId="46F85715">
      <w:pPr>
        <w:rPr>
          <w:rFonts w:ascii="Helvetica" w:hAnsi="Helvetica" w:eastAsiaTheme="majorEastAsia" w:cstheme="majorBidi"/>
          <w:b/>
          <w:bCs/>
          <w:kern w:val="24"/>
          <w:sz w:val="24"/>
          <w:szCs w:val="24"/>
        </w:rPr>
      </w:pPr>
      <w:proofErr w:type="spellStart"/>
      <w:r>
        <w:rPr>
          <w:rFonts w:ascii="Helvetica" w:hAnsi="Helvetica" w:eastAsiaTheme="majorEastAsia" w:cstheme="majorBidi"/>
          <w:b/>
          <w:bCs/>
          <w:kern w:val="24"/>
          <w:sz w:val="24"/>
          <w:szCs w:val="24"/>
        </w:rPr>
        <w:t>Kahoots</w:t>
      </w:r>
      <w:proofErr w:type="spellEnd"/>
      <w:r>
        <w:rPr>
          <w:rFonts w:ascii="Helvetica" w:hAnsi="Helvetica" w:eastAsiaTheme="majorEastAsia" w:cstheme="majorBidi"/>
          <w:b/>
          <w:bCs/>
          <w:kern w:val="24"/>
          <w:sz w:val="24"/>
          <w:szCs w:val="24"/>
        </w:rPr>
        <w:t xml:space="preserve"> </w:t>
      </w:r>
    </w:p>
    <w:p w:rsidR="00F70CA1" w:rsidRDefault="00F70CA1" w14:paraId="3C8811DF" w14:textId="77777777">
      <w:pPr>
        <w:rPr>
          <w:rFonts w:ascii="Helvetica" w:hAnsi="Helvetica" w:eastAsiaTheme="majorEastAsia" w:cstheme="majorBidi"/>
          <w:b/>
          <w:bCs/>
          <w:kern w:val="24"/>
          <w:sz w:val="24"/>
          <w:szCs w:val="24"/>
        </w:rPr>
      </w:pPr>
    </w:p>
    <w:p w:rsidR="00F70CA1" w:rsidP="00F70CA1" w:rsidRDefault="00F70CA1" w14:paraId="398C4BD5" w14:textId="77777777">
      <w:pPr>
        <w:spacing w:after="0" w:line="240" w:lineRule="auto"/>
        <w:rPr>
          <w:rFonts w:ascii="Helvetica" w:hAnsi="Helvetica" w:cs="Helvetica"/>
          <w:sz w:val="24"/>
          <w:szCs w:val="24"/>
          <w:shd w:val="clear" w:color="auto" w:fill="FFFFFF"/>
        </w:rPr>
      </w:pP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>1.  T</w:t>
      </w:r>
      <w:r w:rsidRPr="00F70CA1">
        <w:rPr>
          <w:rFonts w:ascii="Helvetica" w:hAnsi="Helvetica" w:cs="Helvetica"/>
          <w:sz w:val="24"/>
          <w:szCs w:val="24"/>
          <w:shd w:val="clear" w:color="auto" w:fill="FFFFFF"/>
        </w:rPr>
        <w:t>he top method for scammers to target consumers is:</w:t>
      </w:r>
    </w:p>
    <w:p w:rsidRPr="00F70CA1" w:rsidR="00F70CA1" w:rsidP="00F70CA1" w:rsidRDefault="00F70CA1" w14:paraId="764FBB3B" w14:textId="467D44E9">
      <w:pPr>
        <w:spacing w:after="0" w:line="240" w:lineRule="auto"/>
        <w:rPr>
          <w:rFonts w:ascii="Helvetica" w:hAnsi="Helvetica" w:cs="Helvetica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sz w:val="24"/>
          <w:szCs w:val="24"/>
          <w:shd w:val="clear" w:color="auto" w:fill="FFFFFF"/>
        </w:rPr>
        <w:tab/>
      </w: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>A.  Direct mail</w:t>
      </w: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ab/>
      </w: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ab/>
      </w:r>
      <w:r>
        <w:rPr>
          <w:rFonts w:ascii="Helvetica" w:hAnsi="Helvetica" w:eastAsiaTheme="majorEastAsia" w:cstheme="majorBidi"/>
          <w:kern w:val="24"/>
          <w:sz w:val="24"/>
          <w:szCs w:val="24"/>
        </w:rPr>
        <w:tab/>
      </w:r>
      <w:r w:rsidRPr="00FD26CA">
        <w:rPr>
          <w:rFonts w:ascii="Helvetica" w:hAnsi="Helvetica" w:eastAsiaTheme="majorEastAsia" w:cstheme="majorBidi"/>
          <w:kern w:val="24"/>
          <w:sz w:val="24"/>
          <w:szCs w:val="24"/>
          <w:highlight w:val="yellow"/>
        </w:rPr>
        <w:t>C.  phone calls and text messaging</w:t>
      </w:r>
    </w:p>
    <w:p w:rsidRPr="00F70CA1" w:rsidR="00F70CA1" w:rsidP="00F70CA1" w:rsidRDefault="00F70CA1" w14:paraId="280089D4" w14:textId="4EC977F5">
      <w:pPr>
        <w:spacing w:after="0" w:line="240" w:lineRule="auto"/>
        <w:rPr>
          <w:rFonts w:ascii="Helvetica" w:hAnsi="Helvetica" w:eastAsiaTheme="majorEastAsia" w:cstheme="majorBidi"/>
          <w:kern w:val="24"/>
          <w:sz w:val="24"/>
          <w:szCs w:val="24"/>
        </w:rPr>
      </w:pP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ab/>
      </w: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>B.  E-mails</w:t>
      </w: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ab/>
      </w: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ab/>
      </w: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ab/>
      </w:r>
      <w:r>
        <w:rPr>
          <w:rFonts w:ascii="Helvetica" w:hAnsi="Helvetica" w:eastAsiaTheme="majorEastAsia" w:cstheme="majorBidi"/>
          <w:kern w:val="24"/>
          <w:sz w:val="24"/>
          <w:szCs w:val="24"/>
        </w:rPr>
        <w:tab/>
      </w: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>D.  None</w:t>
      </w:r>
    </w:p>
    <w:p w:rsidRPr="00F70CA1" w:rsidR="00F70CA1" w:rsidRDefault="00F70CA1" w14:paraId="2055D16F" w14:textId="77777777">
      <w:pPr>
        <w:rPr>
          <w:rFonts w:ascii="Helvetica" w:hAnsi="Helvetica" w:eastAsiaTheme="majorEastAsia" w:cstheme="majorBidi"/>
          <w:kern w:val="24"/>
          <w:sz w:val="24"/>
          <w:szCs w:val="24"/>
        </w:rPr>
      </w:pPr>
    </w:p>
    <w:p w:rsidR="00F70CA1" w:rsidP="00F70CA1" w:rsidRDefault="00F70CA1" w14:paraId="6282F0E3" w14:textId="77777777">
      <w:pPr>
        <w:spacing w:after="0" w:line="240" w:lineRule="auto"/>
        <w:rPr>
          <w:rFonts w:ascii="Helvetica" w:hAnsi="Helvetica" w:eastAsiaTheme="majorEastAsia" w:cstheme="majorBidi"/>
          <w:kern w:val="24"/>
          <w:sz w:val="24"/>
          <w:szCs w:val="24"/>
        </w:rPr>
      </w:pPr>
      <w:r w:rsidRPr="00F70CA1">
        <w:rPr>
          <w:rFonts w:ascii="Helvetica" w:hAnsi="Helvetica" w:eastAsiaTheme="majorEastAsia" w:cstheme="majorBidi"/>
          <w:kern w:val="24"/>
          <w:sz w:val="24"/>
          <w:szCs w:val="24"/>
        </w:rPr>
        <w:t>2.  The Top Fraud of 2020 Goes to</w:t>
      </w:r>
      <w:r>
        <w:rPr>
          <w:rFonts w:ascii="Helvetica" w:hAnsi="Helvetica" w:eastAsiaTheme="majorEastAsia" w:cstheme="majorBidi"/>
          <w:kern w:val="24"/>
          <w:sz w:val="24"/>
          <w:szCs w:val="24"/>
        </w:rPr>
        <w:t>:</w:t>
      </w:r>
    </w:p>
    <w:p w:rsidR="00F70CA1" w:rsidP="00F70CA1" w:rsidRDefault="00F70CA1" w14:paraId="0A3B163F" w14:textId="220BDFA0">
      <w:pPr>
        <w:spacing w:after="0" w:line="240" w:lineRule="auto"/>
        <w:rPr>
          <w:rFonts w:ascii="Helvetica" w:hAnsi="Helvetica" w:eastAsiaTheme="minorEastAsia"/>
          <w:color w:val="000000" w:themeColor="text1"/>
          <w:kern w:val="24"/>
          <w:sz w:val="24"/>
          <w:szCs w:val="24"/>
        </w:rPr>
      </w:pPr>
      <w:r>
        <w:rPr>
          <w:rFonts w:ascii="Helvetica" w:hAnsi="Helvetica" w:eastAsiaTheme="majorEastAsia" w:cstheme="majorBidi"/>
          <w:kern w:val="24"/>
          <w:sz w:val="24"/>
          <w:szCs w:val="24"/>
        </w:rPr>
        <w:tab/>
      </w:r>
      <w:r w:rsidRPr="00FD26CA">
        <w:rPr>
          <w:rFonts w:ascii="Helvetica" w:hAnsi="Helvetica" w:eastAsiaTheme="majorEastAsia" w:cstheme="majorBidi"/>
          <w:kern w:val="24"/>
          <w:sz w:val="24"/>
          <w:szCs w:val="24"/>
          <w:highlight w:val="yellow"/>
        </w:rPr>
        <w:t xml:space="preserve">A.  </w:t>
      </w:r>
      <w:r w:rsidRPr="00FD26CA">
        <w:rPr>
          <w:rFonts w:ascii="Helvetica" w:hAnsi="Helvetica" w:eastAsiaTheme="minorEastAsia"/>
          <w:color w:val="000000" w:themeColor="text1"/>
          <w:kern w:val="24"/>
          <w:sz w:val="24"/>
          <w:szCs w:val="24"/>
          <w:highlight w:val="yellow"/>
        </w:rPr>
        <w:t>Imposter scams</w:t>
      </w:r>
      <w:r w:rsidRPr="00F70CA1">
        <w:rPr>
          <w:rFonts w:ascii="Helvetica" w:hAnsi="Helvetica" w:eastAsiaTheme="minorEastAsia"/>
          <w:color w:val="000000" w:themeColor="text1"/>
          <w:kern w:val="24"/>
          <w:sz w:val="24"/>
          <w:szCs w:val="24"/>
        </w:rPr>
        <w:tab/>
      </w:r>
      <w:r w:rsidRPr="00F70CA1">
        <w:rPr>
          <w:rFonts w:ascii="Helvetica" w:hAnsi="Helvetica" w:eastAsiaTheme="minorEastAsia"/>
          <w:color w:val="000000" w:themeColor="text1"/>
          <w:kern w:val="24"/>
          <w:sz w:val="24"/>
          <w:szCs w:val="24"/>
        </w:rPr>
        <w:tab/>
      </w:r>
      <w:r>
        <w:rPr>
          <w:rFonts w:ascii="Helvetica" w:hAnsi="Helvetica" w:eastAsiaTheme="minorEastAsia"/>
          <w:color w:val="000000" w:themeColor="text1"/>
          <w:kern w:val="24"/>
          <w:sz w:val="24"/>
          <w:szCs w:val="24"/>
        </w:rPr>
        <w:tab/>
      </w:r>
      <w:r>
        <w:rPr>
          <w:rFonts w:ascii="Helvetica" w:hAnsi="Helvetica" w:eastAsiaTheme="minorEastAsia"/>
          <w:color w:val="000000" w:themeColor="text1"/>
          <w:kern w:val="24"/>
        </w:rPr>
        <w:t>C</w:t>
      </w:r>
      <w:r w:rsidRPr="00F70CA1">
        <w:rPr>
          <w:rFonts w:ascii="Helvetica" w:hAnsi="Helvetica" w:eastAsiaTheme="minorEastAsia"/>
          <w:color w:val="000000" w:themeColor="text1"/>
          <w:kern w:val="24"/>
          <w:sz w:val="24"/>
          <w:szCs w:val="24"/>
        </w:rPr>
        <w:t>.  Ghosting Scams</w:t>
      </w:r>
    </w:p>
    <w:p w:rsidRPr="00F70CA1" w:rsidR="00F70CA1" w:rsidP="6AA3BCB3" w:rsidRDefault="00F70CA1" w14:paraId="06BC1CF4" w14:textId="128D0173">
      <w:pPr>
        <w:spacing w:after="0" w:line="240" w:lineRule="auto"/>
        <w:rPr>
          <w:rFonts w:ascii="Helvetica" w:hAnsi="Helvetica" w:eastAsia="" w:cs="" w:eastAsiaTheme="majorEastAsia" w:cstheme="majorBidi"/>
          <w:kern w:val="24"/>
          <w:sz w:val="24"/>
          <w:szCs w:val="24"/>
        </w:rPr>
      </w:pPr>
      <w:r>
        <w:rPr>
          <w:rFonts w:ascii="Helvetica" w:hAnsi="Helvetica" w:eastAsiaTheme="minorEastAsia"/>
          <w:color w:val="000000" w:themeColor="text1"/>
          <w:kern w:val="24"/>
          <w:sz w:val="24"/>
          <w:szCs w:val="24"/>
        </w:rPr>
        <w:tab/>
      </w:r>
      <w:r w:rsidRPr="6AA3BCB3" w:rsidR="00F70CA1">
        <w:rPr>
          <w:rFonts w:ascii="Helvetica" w:hAnsi="Helvetica" w:eastAsia="" w:eastAsiaTheme="minorEastAsia"/>
          <w:color w:val="000000" w:themeColor="text1"/>
          <w:kern w:val="24"/>
          <w:sz w:val="24"/>
          <w:szCs w:val="24"/>
        </w:rPr>
        <w:t xml:space="preserve">B.  </w:t>
      </w:r>
      <w:r w:rsidRPr="6AA3BCB3" w:rsidR="00F70CA1">
        <w:rPr>
          <w:rFonts w:ascii="Helvetica" w:hAnsi="Helvetica" w:eastAsia="" w:eastAsiaTheme="minorEastAsia"/>
          <w:color w:val="000000" w:themeColor="text1"/>
          <w:kern w:val="24"/>
          <w:sz w:val="24"/>
          <w:szCs w:val="24"/>
        </w:rPr>
        <w:t>Keylogger scams</w:t>
      </w:r>
      <w:r w:rsidRPr="00F70CA1">
        <w:rPr>
          <w:rFonts w:ascii="Helvetica" w:hAnsi="Helvetica" w:eastAsiaTheme="minorEastAsia"/>
          <w:color w:val="000000" w:themeColor="text1"/>
          <w:kern w:val="24"/>
          <w:sz w:val="24"/>
          <w:szCs w:val="24"/>
        </w:rPr>
        <w:tab/>
      </w:r>
      <w:r w:rsidRPr="00F70CA1">
        <w:rPr>
          <w:rFonts w:ascii="Helvetica" w:hAnsi="Helvetica" w:eastAsiaTheme="minorEastAsia"/>
          <w:color w:val="000000" w:themeColor="text1"/>
          <w:kern w:val="24"/>
          <w:sz w:val="24"/>
          <w:szCs w:val="24"/>
        </w:rPr>
        <w:tab/>
      </w:r>
      <w:r w:rsidRPr="6AA3BCB3" w:rsidR="00F70CA1">
        <w:rPr>
          <w:rFonts w:ascii="Helvetica" w:hAnsi="Helvetica" w:eastAsia="" w:eastAsiaTheme="minorEastAsia"/>
          <w:color w:val="000000" w:themeColor="text1"/>
          <w:kern w:val="24"/>
          <w:sz w:val="24"/>
          <w:szCs w:val="24"/>
        </w:rPr>
        <w:t>D.  Phishing scams</w:t>
      </w:r>
    </w:p>
    <w:p w:rsidR="00F70CA1" w:rsidRDefault="00F70CA1" w14:paraId="6E4C968A" w14:textId="40319E37">
      <w:pPr>
        <w:rPr>
          <w:sz w:val="4"/>
          <w:szCs w:val="4"/>
        </w:rPr>
      </w:pPr>
    </w:p>
    <w:p w:rsidR="00F70CA1" w:rsidP="00F70CA1" w:rsidRDefault="00F70CA1" w14:paraId="7ABC4911" w14:textId="77777777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3.  Imposter scams includes scammers who:</w:t>
      </w:r>
      <w:r w:rsidRPr="00F70CA1">
        <w:rPr>
          <w:rFonts w:ascii="Helvetica" w:hAnsi="Helvetica" w:cs="Helvetica"/>
          <w:sz w:val="24"/>
          <w:szCs w:val="24"/>
        </w:rPr>
        <w:t xml:space="preserve"> </w:t>
      </w:r>
    </w:p>
    <w:p w:rsidRPr="00FD26CA" w:rsidR="00F70CA1" w:rsidP="00F70CA1" w:rsidRDefault="00F70CA1" w14:paraId="4A8F78CD" w14:textId="58D5909E">
      <w:pPr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 w:rsidRPr="00FD26CA">
        <w:rPr>
          <w:rFonts w:ascii="Helvetica" w:hAnsi="Helvetica" w:cs="Helvetica"/>
          <w:color w:val="000000" w:themeColor="text1"/>
          <w:sz w:val="24"/>
          <w:szCs w:val="24"/>
        </w:rPr>
        <w:t xml:space="preserve">A. </w:t>
      </w:r>
      <w:r w:rsidR="00FD26CA">
        <w:rPr>
          <w:rFonts w:ascii="Helvetica" w:hAnsi="Helvetica" w:cs="Helvetica"/>
          <w:color w:val="000000" w:themeColor="text1"/>
          <w:sz w:val="24"/>
          <w:szCs w:val="24"/>
        </w:rPr>
        <w:t xml:space="preserve"> A</w:t>
      </w:r>
      <w:r w:rsidRPr="00FD26CA">
        <w:rPr>
          <w:rFonts w:ascii="Helvetica" w:hAnsi="Helvetica" w:cs="Helvetica"/>
          <w:color w:val="000000" w:themeColor="text1"/>
          <w:sz w:val="24"/>
          <w:szCs w:val="24"/>
        </w:rPr>
        <w:t>ct as government officials stealing stimulus payments.</w:t>
      </w:r>
    </w:p>
    <w:p w:rsidRPr="00FD26CA" w:rsidR="00F70CA1" w:rsidP="00F70CA1" w:rsidRDefault="00F70CA1" w14:paraId="42783C9D" w14:textId="183BBC11">
      <w:pPr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</w:pPr>
      <w:r w:rsidRPr="00FD26CA">
        <w:rPr>
          <w:rFonts w:ascii="Helvetica" w:hAnsi="Helvetica" w:cs="Helvetica"/>
          <w:color w:val="000000" w:themeColor="text1"/>
          <w:sz w:val="24"/>
          <w:szCs w:val="24"/>
        </w:rPr>
        <w:tab/>
      </w:r>
      <w:r w:rsidRPr="00FD26CA" w:rsidR="00F70CA1">
        <w:rPr>
          <w:rFonts w:ascii="Helvetica" w:hAnsi="Helvetica" w:cs="Helvetica"/>
          <w:color w:val="000000" w:themeColor="text1"/>
          <w:sz w:val="24"/>
          <w:szCs w:val="24"/>
        </w:rPr>
        <w:t xml:space="preserve">B. </w:t>
      </w:r>
      <w:r w:rsidRPr="00FD26CA" w:rsidR="00F70CA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  <w:r w:rsidR="00FD26CA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P</w:t>
      </w:r>
      <w:r w:rsidRPr="00FD26CA" w:rsidR="00F70CA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retend to be healthcare workers in COVID-19 testing and </w:t>
      </w:r>
      <w:hyperlink w:tgtFrame="_blank" w:history="1" r:id="Rc71fc1c92291452e">
        <w:r w:rsidRPr="00FD26CA" w:rsidR="00F70CA1">
          <w:rPr>
            <w:rStyle w:val="Hyperlink"/>
            <w:rFonts w:ascii="Helvetica" w:hAnsi="Helvetica" w:cs="Helvetica"/>
            <w:color w:val="000000" w:themeColor="text1"/>
            <w:sz w:val="24"/>
            <w:szCs w:val="24"/>
            <w:u w:val="none"/>
            <w:shd w:val="clear" w:color="auto" w:fill="FFFFFF"/>
          </w:rPr>
          <w:t>vaccine scams</w:t>
        </w:r>
      </w:hyperlink>
      <w:r w:rsidRPr="00FD26CA" w:rsidR="00F70CA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</w:p>
    <w:p w:rsidRPr="00FD26CA" w:rsidR="00F70CA1" w:rsidP="00F70CA1" w:rsidRDefault="00F70CA1" w14:paraId="1F5F005F" w14:textId="0ECEE6D6">
      <w:pPr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</w:pPr>
      <w:r w:rsidRPr="00FD26CA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ab/>
      </w:r>
      <w:r w:rsidRPr="00FD26CA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C. </w:t>
      </w:r>
      <w:r w:rsidR="00FD26CA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F</w:t>
      </w:r>
      <w:r w:rsidRPr="00FD26CA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ake charity scams </w:t>
      </w:r>
    </w:p>
    <w:p w:rsidRPr="00FD26CA" w:rsidR="00F70CA1" w:rsidP="00F70CA1" w:rsidRDefault="00F70CA1" w14:paraId="0C903F1A" w14:textId="75FCB832">
      <w:pPr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r w:rsidRPr="00FD26CA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ab/>
      </w:r>
      <w:r w:rsidRPr="00FD26CA" w:rsidR="00FD26CA">
        <w:rPr>
          <w:rFonts w:ascii="Helvetica" w:hAnsi="Helvetica" w:cs="Helvetica"/>
          <w:color w:val="000000" w:themeColor="text1"/>
          <w:sz w:val="24"/>
          <w:szCs w:val="24"/>
          <w:highlight w:val="yellow"/>
          <w:shd w:val="clear" w:color="auto" w:fill="FFFFFF"/>
        </w:rPr>
        <w:t>D</w:t>
      </w:r>
      <w:r w:rsidRPr="00FD26CA" w:rsidR="00F70CA1">
        <w:rPr>
          <w:rFonts w:ascii="Helvetica" w:hAnsi="Helvetica" w:cs="Helvetica"/>
          <w:color w:val="000000" w:themeColor="text1"/>
          <w:sz w:val="24"/>
          <w:szCs w:val="24"/>
          <w:highlight w:val="yellow"/>
          <w:shd w:val="clear" w:color="auto" w:fill="FFFFFF"/>
        </w:rPr>
        <w:t>.</w:t>
      </w:r>
      <w:r w:rsidRPr="00FD26CA" w:rsidR="00FD26CA">
        <w:rPr>
          <w:rFonts w:ascii="Helvetica" w:hAnsi="Helvetica" w:cs="Helvetica"/>
          <w:color w:val="000000" w:themeColor="text1"/>
          <w:sz w:val="24"/>
          <w:szCs w:val="24"/>
          <w:highlight w:val="yellow"/>
          <w:shd w:val="clear" w:color="auto" w:fill="FFFFFF"/>
        </w:rPr>
        <w:t xml:space="preserve">  All of the above</w:t>
      </w:r>
      <w:r w:rsidRPr="00FD26CA" w:rsidR="00F70CA1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</w:p>
    <w:p w:rsidR="00F70CA1" w:rsidP="00F70CA1" w:rsidRDefault="00F70CA1" w14:paraId="597F803A" w14:textId="0B6713E7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70CA1" w:rsidP="00F70CA1" w:rsidRDefault="00F70CA1" w14:paraId="0C734ECD" w14:textId="473E8546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4.  Which of these </w:t>
      </w:r>
      <w:r w:rsidR="005E0374">
        <w:rPr>
          <w:rFonts w:ascii="Helvetica" w:hAnsi="Helvetica" w:cs="Helvetica"/>
          <w:sz w:val="24"/>
          <w:szCs w:val="24"/>
        </w:rPr>
        <w:t>organizations</w:t>
      </w:r>
      <w:r>
        <w:rPr>
          <w:rFonts w:ascii="Helvetica" w:hAnsi="Helvetica" w:cs="Helvetica"/>
          <w:sz w:val="24"/>
          <w:szCs w:val="24"/>
        </w:rPr>
        <w:t xml:space="preserve"> would NOT be an </w:t>
      </w:r>
      <w:r w:rsidR="005E0374">
        <w:rPr>
          <w:rFonts w:ascii="Helvetica" w:hAnsi="Helvetica" w:cs="Helvetica"/>
          <w:sz w:val="24"/>
          <w:szCs w:val="24"/>
        </w:rPr>
        <w:t>agency</w:t>
      </w:r>
      <w:r>
        <w:rPr>
          <w:rFonts w:ascii="Helvetica" w:hAnsi="Helvetica" w:cs="Helvetica"/>
          <w:sz w:val="24"/>
          <w:szCs w:val="24"/>
        </w:rPr>
        <w:t xml:space="preserve"> you can </w:t>
      </w:r>
      <w:r w:rsidR="005E0374">
        <w:rPr>
          <w:rFonts w:ascii="Helvetica" w:hAnsi="Helvetica" w:cs="Helvetica"/>
          <w:sz w:val="24"/>
          <w:szCs w:val="24"/>
        </w:rPr>
        <w:t>go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5E0374">
        <w:rPr>
          <w:rFonts w:ascii="Helvetica" w:hAnsi="Helvetica" w:cs="Helvetica"/>
          <w:sz w:val="24"/>
          <w:szCs w:val="24"/>
        </w:rPr>
        <w:t xml:space="preserve">to </w:t>
      </w:r>
      <w:r>
        <w:rPr>
          <w:rFonts w:ascii="Helvetica" w:hAnsi="Helvetica" w:cs="Helvetica"/>
          <w:sz w:val="24"/>
          <w:szCs w:val="24"/>
        </w:rPr>
        <w:t>for help</w:t>
      </w:r>
      <w:r w:rsidR="005E0374">
        <w:rPr>
          <w:rFonts w:ascii="Helvetica" w:hAnsi="Helvetica" w:cs="Helvetica"/>
          <w:sz w:val="24"/>
          <w:szCs w:val="24"/>
        </w:rPr>
        <w:t>,</w:t>
      </w:r>
      <w:r>
        <w:rPr>
          <w:rFonts w:ascii="Helvetica" w:hAnsi="Helvetica" w:cs="Helvetica"/>
          <w:sz w:val="24"/>
          <w:szCs w:val="24"/>
        </w:rPr>
        <w:t xml:space="preserve"> if scammed?</w:t>
      </w:r>
    </w:p>
    <w:p w:rsidR="00F70CA1" w:rsidP="00F70CA1" w:rsidRDefault="00F70CA1" w14:paraId="38A637F2" w14:textId="4B6BF28A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 xml:space="preserve">A.  FTC </w:t>
      </w:r>
      <w:r w:rsidR="005E0374">
        <w:rPr>
          <w:rFonts w:ascii="Helvetica" w:hAnsi="Helvetica" w:cs="Helvetica"/>
          <w:sz w:val="24"/>
          <w:szCs w:val="24"/>
        </w:rPr>
        <w:t xml:space="preserve">- </w:t>
      </w:r>
      <w:r>
        <w:rPr>
          <w:rFonts w:ascii="Helvetica" w:hAnsi="Helvetica" w:cs="Helvetica"/>
          <w:sz w:val="24"/>
          <w:szCs w:val="24"/>
        </w:rPr>
        <w:t>Federal Trade Commission</w:t>
      </w:r>
      <w:r w:rsidR="005E0374">
        <w:rPr>
          <w:rFonts w:ascii="Helvetica" w:hAnsi="Helvetica" w:cs="Helvetica"/>
          <w:sz w:val="24"/>
          <w:szCs w:val="24"/>
        </w:rPr>
        <w:t xml:space="preserve"> (</w:t>
      </w:r>
      <w:hyperlink w:history="1" r:id="rId6">
        <w:r w:rsidRPr="0059755E" w:rsidR="005E0374">
          <w:rPr>
            <w:rStyle w:val="Hyperlink"/>
            <w:rFonts w:ascii="Helvetica" w:hAnsi="Helvetica" w:cs="Helvetica"/>
            <w:sz w:val="24"/>
            <w:szCs w:val="24"/>
          </w:rPr>
          <w:t>www.ftc.gov</w:t>
        </w:r>
      </w:hyperlink>
      <w:r w:rsidR="005E0374">
        <w:rPr>
          <w:rFonts w:ascii="Helvetica" w:hAnsi="Helvetica" w:cs="Helvetica"/>
          <w:sz w:val="24"/>
          <w:szCs w:val="24"/>
        </w:rPr>
        <w:t xml:space="preserve">) </w:t>
      </w:r>
      <w:r>
        <w:rPr>
          <w:rFonts w:ascii="Helvetica" w:hAnsi="Helvetica" w:cs="Helvetica"/>
          <w:sz w:val="24"/>
          <w:szCs w:val="24"/>
        </w:rPr>
        <w:tab/>
      </w:r>
    </w:p>
    <w:p w:rsidR="00F70CA1" w:rsidP="00F70CA1" w:rsidRDefault="00F70CA1" w14:paraId="4D41E2BB" w14:textId="38F41EFC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 xml:space="preserve">B.  </w:t>
      </w:r>
      <w:r w:rsidR="005E0374">
        <w:rPr>
          <w:rFonts w:ascii="Helvetica" w:hAnsi="Helvetica" w:cs="Helvetica"/>
          <w:sz w:val="24"/>
          <w:szCs w:val="24"/>
        </w:rPr>
        <w:t>Identity</w:t>
      </w:r>
      <w:r>
        <w:rPr>
          <w:rFonts w:ascii="Helvetica" w:hAnsi="Helvetica" w:cs="Helvetica"/>
          <w:sz w:val="24"/>
          <w:szCs w:val="24"/>
        </w:rPr>
        <w:t xml:space="preserve"> Theft Resource Center (</w:t>
      </w:r>
      <w:hyperlink w:history="1" r:id="rId7">
        <w:r w:rsidRPr="0059755E" w:rsidR="005E0374">
          <w:rPr>
            <w:rStyle w:val="Hyperlink"/>
            <w:rFonts w:ascii="Helvetica" w:hAnsi="Helvetica" w:cs="Helvetica"/>
            <w:sz w:val="24"/>
            <w:szCs w:val="24"/>
          </w:rPr>
          <w:t>https://www.idtheftcenter.org/</w:t>
        </w:r>
      </w:hyperlink>
      <w:r w:rsidR="005E0374">
        <w:rPr>
          <w:rFonts w:ascii="Helvetica" w:hAnsi="Helvetica" w:cs="Helvetica"/>
          <w:sz w:val="24"/>
          <w:szCs w:val="24"/>
        </w:rPr>
        <w:t xml:space="preserve">) </w:t>
      </w:r>
    </w:p>
    <w:p w:rsidR="005E0374" w:rsidP="00F70CA1" w:rsidRDefault="005E0374" w14:paraId="08557381" w14:textId="556B2CD1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C.  U.S. Department of Justice, Office of Victims of Crime (</w:t>
      </w:r>
      <w:hyperlink w:history="1" r:id="rId8">
        <w:r w:rsidRPr="0059755E">
          <w:rPr>
            <w:rStyle w:val="Hyperlink"/>
            <w:rFonts w:ascii="Helvetica" w:hAnsi="Helvetica" w:cs="Helvetica"/>
            <w:sz w:val="24"/>
            <w:szCs w:val="24"/>
          </w:rPr>
          <w:t>https://ovc.ojp.gov/</w:t>
        </w:r>
      </w:hyperlink>
      <w:r>
        <w:rPr>
          <w:rFonts w:ascii="Helvetica" w:hAnsi="Helvetica" w:cs="Helvetica"/>
          <w:sz w:val="24"/>
          <w:szCs w:val="24"/>
        </w:rPr>
        <w:t xml:space="preserve">) </w:t>
      </w:r>
    </w:p>
    <w:p w:rsidR="005E0374" w:rsidP="00F70CA1" w:rsidRDefault="005E0374" w14:paraId="0BA32479" w14:textId="51474D47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 w:rsidRPr="00FD26CA">
        <w:rPr>
          <w:rFonts w:ascii="Helvetica" w:hAnsi="Helvetica" w:cs="Helvetica"/>
          <w:sz w:val="24"/>
          <w:szCs w:val="24"/>
          <w:highlight w:val="yellow"/>
        </w:rPr>
        <w:t>D.  HugeDomains.Com (</w:t>
      </w:r>
      <w:hyperlink w:history="1" r:id="rId9">
        <w:r w:rsidRPr="00FD26CA">
          <w:rPr>
            <w:rStyle w:val="Hyperlink"/>
            <w:rFonts w:ascii="Helvetica" w:hAnsi="Helvetica" w:cs="Helvetica"/>
            <w:sz w:val="24"/>
            <w:szCs w:val="24"/>
            <w:highlight w:val="yellow"/>
          </w:rPr>
          <w:t>www.iwishgoods.com</w:t>
        </w:r>
      </w:hyperlink>
      <w:r w:rsidRPr="00FD26CA">
        <w:rPr>
          <w:rFonts w:ascii="Helvetica" w:hAnsi="Helvetica" w:cs="Helvetica"/>
          <w:sz w:val="24"/>
          <w:szCs w:val="24"/>
          <w:highlight w:val="yellow"/>
        </w:rPr>
        <w:t>)</w:t>
      </w:r>
      <w:r>
        <w:rPr>
          <w:rFonts w:ascii="Helvetica" w:hAnsi="Helvetica" w:cs="Helvetica"/>
          <w:sz w:val="24"/>
          <w:szCs w:val="24"/>
        </w:rPr>
        <w:t xml:space="preserve">  </w:t>
      </w:r>
    </w:p>
    <w:p w:rsidR="005E0374" w:rsidP="00F70CA1" w:rsidRDefault="005E0374" w14:paraId="376C719D" w14:textId="564F5F30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3087B" w:rsidP="0073087B" w:rsidRDefault="0073087B" w14:paraId="684895CE" w14:textId="3987EB5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cs="Helvetica"/>
        </w:rPr>
        <w:t>5</w:t>
      </w:r>
      <w:r w:rsidRPr="0073087B">
        <w:rPr>
          <w:rFonts w:ascii="Helvetica" w:hAnsi="Helvetica" w:cs="Helvetica"/>
        </w:rPr>
        <w:t xml:space="preserve">.  </w:t>
      </w:r>
      <w:r w:rsidRPr="0073087B">
        <w:rPr>
          <w:rFonts w:ascii="Helvetica" w:hAnsi="Helvetica" w:eastAsia="MS PGothic" w:cs="Helvetica"/>
          <w:color w:val="000000" w:themeColor="text1"/>
          <w:kern w:val="24"/>
        </w:rPr>
        <w:t>Scammers pretend</w:t>
      </w:r>
      <w:r>
        <w:rPr>
          <w:rFonts w:ascii="Helvetica" w:hAnsi="Helvetica" w:eastAsia="MS PGothic" w:cs="Helvetica"/>
          <w:color w:val="000000" w:themeColor="text1"/>
          <w:kern w:val="24"/>
        </w:rPr>
        <w:t>ing</w:t>
      </w:r>
      <w:r w:rsidRPr="0073087B">
        <w:rPr>
          <w:rFonts w:ascii="Helvetica" w:hAnsi="Helvetica" w:eastAsia="MS PGothic" w:cs="Helvetica"/>
          <w:color w:val="000000" w:themeColor="text1"/>
          <w:kern w:val="24"/>
        </w:rPr>
        <w:t xml:space="preserve"> to be interested in you</w:t>
      </w:r>
      <w:r>
        <w:rPr>
          <w:rFonts w:ascii="Helvetica" w:hAnsi="Helvetica" w:eastAsia="MS PGothic" w:cs="Helvetica"/>
          <w:color w:val="000000" w:themeColor="text1"/>
          <w:kern w:val="24"/>
        </w:rPr>
        <w:t xml:space="preserve">, </w:t>
      </w:r>
      <w:r w:rsidRPr="0073087B">
        <w:rPr>
          <w:rFonts w:ascii="Helvetica" w:hAnsi="Helvetica" w:eastAsia="MS PGothic" w:cs="Helvetica"/>
          <w:color w:val="000000" w:themeColor="text1"/>
          <w:kern w:val="24"/>
        </w:rPr>
        <w:t>ask</w:t>
      </w:r>
      <w:r>
        <w:rPr>
          <w:rFonts w:ascii="Helvetica" w:hAnsi="Helvetica" w:eastAsia="MS PGothic" w:cs="Helvetica"/>
          <w:color w:val="000000" w:themeColor="text1"/>
          <w:kern w:val="24"/>
        </w:rPr>
        <w:t>ing</w:t>
      </w:r>
      <w:r w:rsidRPr="0073087B">
        <w:rPr>
          <w:rFonts w:ascii="Helvetica" w:hAnsi="Helvetica" w:eastAsia="MS PGothic" w:cs="Helvetica"/>
          <w:color w:val="000000" w:themeColor="text1"/>
          <w:kern w:val="24"/>
        </w:rPr>
        <w:t xml:space="preserve"> for your e-mail and later ask for 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73087B">
        <w:rPr>
          <w:rFonts w:ascii="Helvetica" w:hAnsi="Helvetica" w:eastAsia="MS PGothic" w:cs="Helvetica"/>
          <w:color w:val="000000" w:themeColor="text1"/>
          <w:kern w:val="24"/>
        </w:rPr>
        <w:t xml:space="preserve">financial help to come visit you. </w:t>
      </w:r>
      <w:r>
        <w:rPr>
          <w:rFonts w:ascii="Helvetica" w:hAnsi="Helvetica" w:eastAsia="MS PGothic" w:cs="Helvetica"/>
          <w:color w:val="000000" w:themeColor="text1"/>
          <w:kern w:val="24"/>
        </w:rPr>
        <w:t>This is a:</w:t>
      </w:r>
    </w:p>
    <w:p w:rsidR="0073087B" w:rsidP="0073087B" w:rsidRDefault="0073087B" w14:paraId="2E5C9D09" w14:textId="7B93206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FD26CA">
        <w:rPr>
          <w:rFonts w:ascii="Helvetica" w:hAnsi="Helvetica" w:eastAsia="MS PGothic" w:cs="Helvetica"/>
          <w:color w:val="000000" w:themeColor="text1"/>
          <w:kern w:val="24"/>
          <w:highlight w:val="yellow"/>
        </w:rPr>
        <w:t>A.  Dating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C.  Phishing scam</w:t>
      </w:r>
    </w:p>
    <w:p w:rsidR="0073087B" w:rsidP="6AA3BCB3" w:rsidRDefault="0073087B" w14:paraId="564F98BD" w14:textId="6904BB24">
      <w:pPr>
        <w:pStyle w:val="NormalWeb"/>
        <w:kinsoku w:val="0"/>
        <w:overflowPunct w:val="0"/>
        <w:spacing w:before="0" w:beforeAutospacing="off" w:after="0" w:afterAutospacing="off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="0073087B">
        <w:rPr>
          <w:rFonts w:ascii="Helvetica" w:hAnsi="Helvetica" w:eastAsia="MS PGothic" w:cs="Helvetica"/>
          <w:color w:val="000000" w:themeColor="text1"/>
          <w:kern w:val="24"/>
        </w:rPr>
        <w:t>B.  Ghosting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="0073087B">
        <w:rPr>
          <w:rFonts w:ascii="Helvetica" w:hAnsi="Helvetica" w:eastAsia="MS PGothic" w:cs="Helvetica"/>
          <w:color w:val="000000" w:themeColor="text1"/>
          <w:kern w:val="24"/>
        </w:rPr>
        <w:t>D.  Skimming scam</w:t>
      </w:r>
      <w:r>
        <w:rPr>
          <w:rFonts w:ascii="Helvetica" w:hAnsi="Helvetica" w:eastAsia="MS PGothic" w:cs="Helvetica"/>
          <w:color w:val="000000" w:themeColor="text1"/>
          <w:kern w:val="24"/>
        </w:rPr>
        <w:br/>
      </w:r>
    </w:p>
    <w:p w:rsidR="0073087B" w:rsidP="0073087B" w:rsidRDefault="0073087B" w14:paraId="40BE25F3" w14:textId="14604F5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 xml:space="preserve">6.  </w:t>
      </w:r>
      <w:r w:rsidRPr="0073087B">
        <w:rPr>
          <w:rFonts w:ascii="Helvetica" w:hAnsi="Helvetica" w:eastAsia="MS PGothic" w:cs="Helvetica"/>
          <w:color w:val="000000" w:themeColor="text1"/>
          <w:kern w:val="24"/>
        </w:rPr>
        <w:t xml:space="preserve">You receive a phone call claiming you won a prize but require a fee to collect it and/or e-mail, 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73087B">
        <w:rPr>
          <w:rFonts w:ascii="Helvetica" w:hAnsi="Helvetica" w:eastAsia="MS PGothic" w:cs="Helvetica"/>
          <w:color w:val="000000" w:themeColor="text1"/>
          <w:kern w:val="24"/>
        </w:rPr>
        <w:t xml:space="preserve">address or phone to contact you. </w:t>
      </w:r>
      <w:r w:rsidR="00C05B57">
        <w:rPr>
          <w:rFonts w:ascii="Helvetica" w:hAnsi="Helvetica" w:eastAsia="MS PGothic" w:cs="Helvetica"/>
          <w:color w:val="000000" w:themeColor="text1"/>
          <w:kern w:val="24"/>
        </w:rPr>
        <w:t xml:space="preserve">  This is a:</w:t>
      </w:r>
    </w:p>
    <w:p w:rsidR="00C05B57" w:rsidP="0073087B" w:rsidRDefault="00C05B57" w14:paraId="4DCF6436" w14:textId="1F14CE8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FD26CA">
        <w:rPr>
          <w:rFonts w:ascii="Helvetica" w:hAnsi="Helvetica" w:eastAsia="MS PGothic" w:cs="Helvetica"/>
          <w:color w:val="000000" w:themeColor="text1"/>
          <w:kern w:val="24"/>
          <w:highlight w:val="yellow"/>
        </w:rPr>
        <w:t>A.  Sweepstake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C.  Man-in-the Middle scam</w:t>
      </w:r>
    </w:p>
    <w:p w:rsidR="00C05B57" w:rsidP="6AA3BCB3" w:rsidRDefault="00C05B57" w14:paraId="7C43B621" w14:textId="0981E67D">
      <w:pPr>
        <w:pStyle w:val="NormalWeb"/>
        <w:kinsoku w:val="0"/>
        <w:overflowPunct w:val="0"/>
        <w:spacing w:before="0" w:beforeAutospacing="off" w:after="0" w:afterAutospacing="off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="00C05B57">
        <w:rPr>
          <w:rFonts w:ascii="Helvetica" w:hAnsi="Helvetica" w:eastAsia="MS PGothic" w:cs="Helvetica"/>
          <w:color w:val="000000" w:themeColor="text1"/>
          <w:kern w:val="24"/>
        </w:rPr>
        <w:t>B.  Ghosting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="00C05B57">
        <w:rPr>
          <w:rFonts w:ascii="Helvetica" w:hAnsi="Helvetica" w:eastAsia="MS PGothic" w:cs="Helvetica"/>
          <w:color w:val="000000" w:themeColor="text1"/>
          <w:kern w:val="24"/>
        </w:rPr>
        <w:t>D.  Pharming scam</w:t>
      </w:r>
    </w:p>
    <w:p w:rsidR="00C05B57" w:rsidP="0073087B" w:rsidRDefault="00C05B57" w14:paraId="57740E45" w14:textId="1A54442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</w:p>
    <w:p w:rsidR="00C05B57" w:rsidP="00C05B57" w:rsidRDefault="00C05B57" w14:paraId="1BC7CA25" w14:textId="3099BB4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 xml:space="preserve">7.  </w:t>
      </w:r>
      <w:r w:rsidRPr="00C05B57">
        <w:rPr>
          <w:rFonts w:ascii="Helvetica" w:hAnsi="Helvetica" w:eastAsia="MS PGothic" w:cs="Helvetica"/>
          <w:color w:val="000000" w:themeColor="text1"/>
          <w:kern w:val="24"/>
        </w:rPr>
        <w:t xml:space="preserve">You are sent a counterfeit check that looks real.  Scammer tells you to deposit the check but asks 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C05B57">
        <w:rPr>
          <w:rFonts w:ascii="Helvetica" w:hAnsi="Helvetica" w:eastAsia="MS PGothic" w:cs="Helvetica"/>
          <w:color w:val="000000" w:themeColor="text1"/>
          <w:kern w:val="24"/>
        </w:rPr>
        <w:t xml:space="preserve">you </w:t>
      </w:r>
      <w:proofErr w:type="gramStart"/>
      <w:r w:rsidRPr="00C05B57">
        <w:rPr>
          <w:rFonts w:ascii="Helvetica" w:hAnsi="Helvetica" w:cs="Helvetica" w:eastAsiaTheme="minorEastAsia"/>
          <w:color w:val="000000" w:themeColor="text1"/>
          <w:kern w:val="24"/>
        </w:rPr>
        <w:t>to</w:t>
      </w:r>
      <w:r>
        <w:rPr>
          <w:rFonts w:ascii="Helvetica" w:hAnsi="Helvetica" w:cs="Helvetica" w:eastAsiaTheme="minorEastAsia"/>
          <w:color w:val="000000" w:themeColor="text1"/>
          <w:kern w:val="24"/>
        </w:rPr>
        <w:t xml:space="preserve"> </w:t>
      </w:r>
      <w:r w:rsidRPr="00C05B57">
        <w:rPr>
          <w:rFonts w:ascii="Helvetica" w:hAnsi="Helvetica" w:cs="Helvetica" w:eastAsiaTheme="minorEastAsia"/>
          <w:color w:val="000000" w:themeColor="text1"/>
          <w:kern w:val="24"/>
        </w:rPr>
        <w:t>”refund</w:t>
      </w:r>
      <w:proofErr w:type="gramEnd"/>
      <w:r w:rsidRPr="00C05B57">
        <w:rPr>
          <w:rFonts w:ascii="Helvetica" w:hAnsi="Helvetica" w:cs="Helvetica" w:eastAsiaTheme="minorEastAsia"/>
          <w:color w:val="000000" w:themeColor="text1"/>
          <w:kern w:val="24"/>
        </w:rPr>
        <w:t>” a portion as they have sent you too much money.</w:t>
      </w:r>
      <w:r>
        <w:rPr>
          <w:rFonts w:ascii="Helvetica" w:hAnsi="Helvetica" w:cs="Helvetica" w:eastAsiaTheme="minorEastAsia"/>
          <w:color w:val="000000" w:themeColor="text1"/>
          <w:kern w:val="24"/>
        </w:rPr>
        <w:t xml:space="preserve">  </w:t>
      </w:r>
      <w:r>
        <w:rPr>
          <w:rFonts w:ascii="Helvetica" w:hAnsi="Helvetica" w:eastAsia="MS PGothic" w:cs="Helvetica"/>
          <w:color w:val="000000" w:themeColor="text1"/>
          <w:kern w:val="24"/>
        </w:rPr>
        <w:t>This is a:</w:t>
      </w:r>
    </w:p>
    <w:p w:rsidR="00C05B57" w:rsidP="00C05B57" w:rsidRDefault="00C05B57" w14:paraId="14B2ECB0" w14:textId="178BE80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A.  Charity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C.  Phishing scam</w:t>
      </w:r>
    </w:p>
    <w:p w:rsidR="00C05B57" w:rsidP="6AA3BCB3" w:rsidRDefault="00C05B57" w14:paraId="5E32F7F1" w14:textId="77777777">
      <w:pPr>
        <w:pStyle w:val="NormalWeb"/>
        <w:kinsoku w:val="0"/>
        <w:overflowPunct w:val="0"/>
        <w:spacing w:before="0" w:beforeAutospacing="off" w:after="0" w:afterAutospacing="off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FD26CA" w:rsidR="00C05B57">
        <w:rPr>
          <w:rFonts w:ascii="Helvetica" w:hAnsi="Helvetica" w:eastAsia="MS PGothic" w:cs="Helvetica"/>
          <w:color w:val="000000" w:themeColor="text1"/>
          <w:kern w:val="24"/>
          <w:highlight w:val="yellow"/>
        </w:rPr>
        <w:t>B.  Banking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="00C05B57">
        <w:rPr>
          <w:rFonts w:ascii="Helvetica" w:hAnsi="Helvetica" w:eastAsia="MS PGothic" w:cs="Helvetica"/>
          <w:color w:val="000000" w:themeColor="text1"/>
          <w:kern w:val="24"/>
        </w:rPr>
        <w:t>D.  Pharming scam</w:t>
      </w:r>
    </w:p>
    <w:p w:rsidR="00C05B57" w:rsidP="00C05B57" w:rsidRDefault="00C05B57" w14:paraId="246F2424" w14:textId="7777777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</w:p>
    <w:p w:rsidR="00C05B57" w:rsidP="00C05B57" w:rsidRDefault="00C05B57" w14:paraId="24DDAE97" w14:textId="6F40767A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Helvetica" w:hAnsi="Helvetica" w:eastAsia="MS PGothic" w:cs="Helvetica"/>
          <w:color w:val="000000" w:themeColor="text1"/>
          <w:kern w:val="24"/>
        </w:rPr>
        <w:t>8</w:t>
      </w:r>
      <w:r w:rsidRPr="00C05B57">
        <w:rPr>
          <w:rFonts w:ascii="Helvetica" w:hAnsi="Helvetica" w:eastAsia="MS PGothic" w:cs="Helvetica"/>
          <w:color w:val="000000" w:themeColor="text1"/>
          <w:kern w:val="24"/>
        </w:rPr>
        <w:t xml:space="preserve">.  A scammer sets up a fake organization, especially after disasters.  They ask you to contribute to their 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C05B57">
        <w:rPr>
          <w:rFonts w:ascii="Helvetica" w:hAnsi="Helvetica" w:eastAsia="MS PGothic" w:cs="Helvetica"/>
          <w:color w:val="000000" w:themeColor="text1"/>
          <w:kern w:val="24"/>
        </w:rPr>
        <w:t>fund sounds similar to other well-known organizations.</w:t>
      </w:r>
      <w:r>
        <w:rPr>
          <w:rFonts w:hAnsi="Verdana" w:eastAsia="MS PGothic" w:asciiTheme="minorHAnsi" w:cstheme="minorBidi"/>
          <w:b/>
          <w:bCs/>
          <w:color w:val="000000" w:themeColor="text1"/>
          <w:kern w:val="24"/>
          <w:sz w:val="80"/>
          <w:szCs w:val="80"/>
        </w:rPr>
        <w:t xml:space="preserve">  </w:t>
      </w:r>
    </w:p>
    <w:p w:rsidR="00C05B57" w:rsidP="00C05B57" w:rsidRDefault="00C05B57" w14:paraId="5DC98896" w14:textId="6D5068D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FD26CA">
        <w:rPr>
          <w:rFonts w:ascii="Helvetica" w:hAnsi="Helvetica" w:eastAsia="MS PGothic" w:cs="Helvetica"/>
          <w:color w:val="000000" w:themeColor="text1"/>
          <w:kern w:val="24"/>
          <w:highlight w:val="yellow"/>
        </w:rPr>
        <w:t>A.  Charity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C.  Phishing scam</w:t>
      </w:r>
    </w:p>
    <w:p w:rsidR="00C05B57" w:rsidP="00C05B57" w:rsidRDefault="00C05B57" w14:paraId="1789D091" w14:textId="40D40C2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B.  Banking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D.  Pharming scam.</w:t>
      </w:r>
    </w:p>
    <w:p w:rsidR="00C05B57" w:rsidP="00C05B57" w:rsidRDefault="00C05B57" w14:paraId="21E3FA2F" w14:textId="42019CC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</w:p>
    <w:p w:rsidRPr="00C05B57" w:rsidR="00C05B57" w:rsidP="00C05B57" w:rsidRDefault="00C05B57" w14:paraId="6101038F" w14:textId="3CD2E76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cs="Helvetica"/>
        </w:rPr>
      </w:pPr>
      <w:r w:rsidRPr="00C05B57">
        <w:rPr>
          <w:rFonts w:ascii="Helvetica" w:hAnsi="Helvetica" w:eastAsia="MS PGothic" w:cs="Helvetica"/>
          <w:color w:val="000000" w:themeColor="text1"/>
          <w:kern w:val="24"/>
        </w:rPr>
        <w:t xml:space="preserve">9.  Outside the Super Bowl, scammers are selling seats which have a barcode and legitimate logos for 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C05B57">
        <w:rPr>
          <w:rFonts w:ascii="Helvetica" w:hAnsi="Helvetica" w:eastAsia="MS PGothic" w:cs="Helvetica"/>
          <w:color w:val="000000" w:themeColor="text1"/>
          <w:kern w:val="24"/>
        </w:rPr>
        <w:t>the event.  All they ask is for a credit card number for the seat.</w:t>
      </w:r>
    </w:p>
    <w:p w:rsidR="00C05B57" w:rsidP="00C05B57" w:rsidRDefault="00C05B57" w14:paraId="5CB2D5A1" w14:textId="3044D09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A.  Ghosting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C.  Phishing scam</w:t>
      </w:r>
    </w:p>
    <w:p w:rsidR="00C05B57" w:rsidP="6AA3BCB3" w:rsidRDefault="00C05B57" w14:paraId="53BA59FA" w14:textId="5B0410F1">
      <w:pPr>
        <w:pStyle w:val="NormalWeb"/>
        <w:kinsoku w:val="0"/>
        <w:overflowPunct w:val="0"/>
        <w:spacing w:before="0" w:beforeAutospacing="off" w:after="0" w:afterAutospacing="off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="00C05B57">
        <w:rPr>
          <w:rFonts w:ascii="Helvetica" w:hAnsi="Helvetica" w:eastAsia="MS PGothic" w:cs="Helvetica"/>
          <w:color w:val="000000" w:themeColor="text1"/>
          <w:kern w:val="24"/>
        </w:rPr>
        <w:t>B.  Rogue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FD26CA" w:rsidR="00C05B57">
        <w:rPr>
          <w:rFonts w:ascii="Helvetica" w:hAnsi="Helvetica" w:eastAsia="MS PGothic" w:cs="Helvetica"/>
          <w:color w:val="000000" w:themeColor="text1"/>
          <w:kern w:val="24"/>
          <w:highlight w:val="yellow"/>
        </w:rPr>
        <w:t>D.  Ticketing scam</w:t>
      </w:r>
    </w:p>
    <w:p w:rsidR="00C05B57" w:rsidP="00C05B57" w:rsidRDefault="00C05B57" w14:paraId="460ADBB2" w14:textId="299B15F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</w:p>
    <w:p w:rsidR="00C05B57" w:rsidP="00C05B57" w:rsidRDefault="00C05B57" w14:paraId="3DA606C2" w14:textId="5AEA6B4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 xml:space="preserve">10.  Hackers from foreign countries have been hacking into U.S. government offices, corporations, 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hospitals and banks.  This is a:</w:t>
      </w:r>
    </w:p>
    <w:p w:rsidR="00C05B57" w:rsidP="00C05B57" w:rsidRDefault="00C05B57" w14:paraId="6E21B145" w14:textId="7765D9B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Pr="00FD26CA">
        <w:rPr>
          <w:rFonts w:ascii="Helvetica" w:hAnsi="Helvetica" w:eastAsia="MS PGothic" w:cs="Helvetica"/>
          <w:color w:val="000000" w:themeColor="text1"/>
          <w:kern w:val="24"/>
          <w:highlight w:val="yellow"/>
        </w:rPr>
        <w:t>A.  Brute Force scam</w:t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ab/>
      </w:r>
      <w:r>
        <w:rPr>
          <w:rFonts w:ascii="Helvetica" w:hAnsi="Helvetica" w:eastAsia="MS PGothic" w:cs="Helvetica"/>
          <w:color w:val="000000" w:themeColor="text1"/>
          <w:kern w:val="24"/>
        </w:rPr>
        <w:t>C.  Sp</w:t>
      </w:r>
      <w:r w:rsidR="00C34270">
        <w:rPr>
          <w:rFonts w:ascii="Helvetica" w:hAnsi="Helvetica" w:eastAsia="MS PGothic" w:cs="Helvetica"/>
          <w:color w:val="000000" w:themeColor="text1"/>
          <w:kern w:val="24"/>
        </w:rPr>
        <w:t>oofing</w:t>
      </w:r>
      <w:r>
        <w:rPr>
          <w:rFonts w:ascii="Helvetica" w:hAnsi="Helvetica" w:eastAsia="MS PGothic" w:cs="Helvetica"/>
          <w:color w:val="000000" w:themeColor="text1"/>
          <w:kern w:val="24"/>
        </w:rPr>
        <w:t xml:space="preserve"> scam</w:t>
      </w:r>
    </w:p>
    <w:p w:rsidR="00C34270" w:rsidP="6AA3BCB3" w:rsidRDefault="00C05B57" w14:paraId="6A72CD73" w14:textId="5140A9BD">
      <w:pPr>
        <w:pStyle w:val="NormalWeb"/>
        <w:kinsoku w:val="0"/>
        <w:overflowPunct w:val="0"/>
        <w:spacing w:before="0" w:beforeAutospacing="off" w:after="0" w:afterAutospacing="off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  <w:r>
        <w:rPr>
          <w:rFonts w:ascii="Helvetica" w:hAnsi="Helvetica" w:eastAsia="MS PGothic" w:cs="Helvetica"/>
          <w:color w:val="000000" w:themeColor="text1"/>
          <w:kern w:val="24"/>
        </w:rPr>
        <w:tab/>
      </w:r>
      <w:r w:rsidR="00C05B57">
        <w:rPr>
          <w:rFonts w:ascii="Helvetica" w:hAnsi="Helvetica" w:eastAsia="MS PGothic" w:cs="Helvetica"/>
          <w:color w:val="000000" w:themeColor="text1"/>
          <w:kern w:val="24"/>
        </w:rPr>
        <w:t xml:space="preserve">B.  </w:t>
      </w:r>
      <w:r w:rsidR="00C34270">
        <w:rPr>
          <w:rFonts w:ascii="Helvetica" w:hAnsi="Helvetica" w:eastAsia="MS PGothic" w:cs="Helvetica"/>
          <w:color w:val="000000" w:themeColor="text1"/>
          <w:kern w:val="24"/>
        </w:rPr>
        <w:t>Hash Buster scam</w:t>
      </w:r>
      <w:r w:rsidR="00C34270">
        <w:rPr>
          <w:rFonts w:ascii="Helvetica" w:hAnsi="Helvetica" w:eastAsia="MS PGothic" w:cs="Helvetica"/>
          <w:color w:val="000000" w:themeColor="text1"/>
          <w:kern w:val="24"/>
        </w:rPr>
        <w:tab/>
      </w:r>
      <w:r w:rsidR="00C34270">
        <w:rPr>
          <w:rFonts w:ascii="Helvetica" w:hAnsi="Helvetica" w:eastAsia="MS PGothic" w:cs="Helvetica"/>
          <w:color w:val="000000" w:themeColor="text1"/>
          <w:kern w:val="24"/>
        </w:rPr>
        <w:tab/>
      </w:r>
      <w:r w:rsidR="00C34270">
        <w:rPr>
          <w:rFonts w:ascii="Helvetica" w:hAnsi="Helvetica" w:eastAsia="MS PGothic" w:cs="Helvetica"/>
          <w:color w:val="000000" w:themeColor="text1"/>
          <w:kern w:val="24"/>
        </w:rPr>
        <w:tab/>
      </w:r>
      <w:r w:rsidR="00C34270">
        <w:rPr>
          <w:rFonts w:ascii="Helvetica" w:hAnsi="Helvetica" w:eastAsia="MS PGothic" w:cs="Helvetica"/>
          <w:color w:val="000000" w:themeColor="text1"/>
          <w:kern w:val="24"/>
        </w:rPr>
        <w:t>D.  Vishing scam</w:t>
      </w:r>
    </w:p>
    <w:p w:rsidR="6AA3BCB3" w:rsidP="6AA3BCB3" w:rsidRDefault="6AA3BCB3" w14:paraId="19827099" w14:textId="3F63AED9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Pr="000A1FC3" w:rsidR="000A1FC3" w:rsidP="000A1FC3" w:rsidRDefault="000A1FC3" w14:paraId="643B93FE" w14:textId="5CA96CAF">
      <w:pPr>
        <w:spacing w:after="0" w:line="240" w:lineRule="auto"/>
        <w:textAlignment w:val="baseline"/>
        <w:rPr>
          <w:rFonts w:ascii="Helvetica" w:hAnsi="Helvetica" w:cs="Helvetica" w:eastAsiaTheme="minorEastAsia"/>
          <w:color w:val="000000" w:themeColor="text1"/>
          <w:kern w:val="24"/>
          <w:sz w:val="24"/>
          <w:szCs w:val="24"/>
        </w:rPr>
      </w:pPr>
      <w:r w:rsidRPr="000A1FC3">
        <w:rPr>
          <w:rFonts w:ascii="Helvetica" w:hAnsi="Helvetica" w:cs="Helvetica" w:eastAsiaTheme="minorEastAsia"/>
          <w:color w:val="000000" w:themeColor="text1"/>
          <w:kern w:val="24"/>
          <w:sz w:val="24"/>
          <w:szCs w:val="24"/>
        </w:rPr>
        <w:lastRenderedPageBreak/>
        <w:t xml:space="preserve">11.  </w:t>
      </w:r>
      <w:r w:rsidRPr="000A1FC3">
        <w:rPr>
          <w:rFonts w:ascii="Helvetica" w:hAnsi="Helvetica" w:cs="Helvetica" w:eastAsiaTheme="minorEastAsia"/>
          <w:color w:val="000000" w:themeColor="text1"/>
          <w:kern w:val="24"/>
          <w:sz w:val="24"/>
          <w:szCs w:val="24"/>
        </w:rPr>
        <w:t>Someone who creates a fake online profile to intentionally deceive you</w:t>
      </w:r>
      <w:r w:rsidRPr="000A1FC3">
        <w:rPr>
          <w:rFonts w:ascii="Helvetica" w:hAnsi="Helvetica" w:cs="Helvetica" w:eastAsiaTheme="minorEastAsia"/>
          <w:color w:val="000000" w:themeColor="text1"/>
          <w:kern w:val="24"/>
          <w:sz w:val="24"/>
          <w:szCs w:val="24"/>
        </w:rPr>
        <w:t xml:space="preserve"> is a:</w:t>
      </w:r>
    </w:p>
    <w:p w:rsidRPr="000A1FC3" w:rsidR="000A1FC3" w:rsidP="000A1FC3" w:rsidRDefault="000A1FC3" w14:paraId="76608105" w14:textId="31530371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  Ghost scammer</w:t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 Phishing scammer</w:t>
      </w:r>
    </w:p>
    <w:p w:rsidR="000A1FC3" w:rsidP="000A1FC3" w:rsidRDefault="000A1FC3" w14:paraId="26830BC5" w14:textId="32FEB924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D26CA">
        <w:rPr>
          <w:rFonts w:ascii="Helvetica" w:hAnsi="Helvetica" w:cs="Helvetica" w:eastAsiaTheme="minorEastAsia"/>
          <w:color w:val="000000" w:themeColor="text1"/>
          <w:kern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 Catfish scammer</w:t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  Hash Buste</w:t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</w:p>
    <w:p w:rsidR="000A1FC3" w:rsidP="000A1FC3" w:rsidRDefault="000A1FC3" w14:paraId="69837CA7" w14:textId="0F365380">
      <w:pPr>
        <w:spacing w:before="624" w:after="0" w:line="240" w:lineRule="auto"/>
        <w:textAlignment w:val="baseline"/>
        <w:rPr>
          <w:rFonts w:ascii="Helvetica" w:hAnsi="Helvetica" w:cs="Helvetica" w:eastAsiaTheme="minorEastAsia"/>
          <w:color w:val="000000" w:themeColor="text1"/>
          <w:kern w:val="24"/>
          <w:sz w:val="24"/>
          <w:szCs w:val="24"/>
        </w:rPr>
      </w:pPr>
      <w:r>
        <w:rPr>
          <w:rFonts w:ascii="Helvetica" w:hAnsi="Helvetica" w:cs="Helvetica" w:eastAsiaTheme="minorEastAsia"/>
          <w:color w:val="000000" w:themeColor="text1"/>
          <w:kern w:val="24"/>
          <w:sz w:val="24"/>
          <w:szCs w:val="24"/>
        </w:rPr>
        <w:t xml:space="preserve">12.  </w:t>
      </w:r>
      <w:r w:rsidRPr="000A1FC3">
        <w:rPr>
          <w:rFonts w:ascii="Helvetica" w:hAnsi="Helvetica" w:cs="Helvetica" w:eastAsiaTheme="minorEastAsia"/>
          <w:color w:val="000000" w:themeColor="text1"/>
          <w:kern w:val="24"/>
          <w:sz w:val="24"/>
          <w:szCs w:val="24"/>
        </w:rPr>
        <w:t xml:space="preserve">The random words or sentences contained in spam e-mails that allow these e-mails to bypass your </w:t>
      </w:r>
      <w:r>
        <w:rPr>
          <w:rFonts w:ascii="Helvetica" w:hAnsi="Helvetica" w:cs="Helvetica" w:eastAsiaTheme="minorEastAsia"/>
          <w:color w:val="000000" w:themeColor="text1"/>
          <w:kern w:val="24"/>
          <w:sz w:val="24"/>
          <w:szCs w:val="24"/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:sz w:val="24"/>
          <w:szCs w:val="24"/>
        </w:rPr>
        <w:t>spam filters.</w:t>
      </w:r>
    </w:p>
    <w:p w:rsidRPr="000A1FC3" w:rsidR="000A1FC3" w:rsidP="000A1FC3" w:rsidRDefault="000A1FC3" w14:paraId="4581C054" w14:textId="77777777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  Ghost scammer</w:t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 Phishing scammer</w:t>
      </w:r>
    </w:p>
    <w:p w:rsidR="00FD26CA" w:rsidP="6AA3BCB3" w:rsidRDefault="000A1FC3" w14:paraId="2A36B123" w14:textId="322E096D">
      <w:pPr>
        <w:pStyle w:val="NormalWeb"/>
        <w:spacing w:before="0" w:beforeAutospacing="off" w:after="0" w:afterAutospacing="off"/>
        <w:textAlignment w:val="baseline"/>
        <w:rPr>
          <w:rFonts w:ascii="Helvetica" w:hAnsi="Helvetica" w:eastAsia="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6AA3BCB3" w:rsidR="000A1FC3">
        <w:rPr>
          <w:rFonts w:ascii="Helvetica" w:hAnsi="Helvetica" w:eastAsia="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 Catfish scammer</w:t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6AA3BCB3" w:rsidR="000A1FC3">
        <w:rPr>
          <w:rFonts w:ascii="Helvetica" w:hAnsi="Helvetica" w:eastAsia="" w:cs="Helvetica" w:eastAsiaTheme="minorEastAsia"/>
          <w:color w:val="000000" w:themeColor="text1"/>
          <w:kern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 Hash Buster</w:t>
      </w:r>
      <w:r w:rsidR="00FD26CA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26CA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26CA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26CA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26CA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26CA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26CA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Pr="00FD26CA" w:rsidR="000A1FC3" w:rsidP="00FD26CA" w:rsidRDefault="000A1FC3" w14:paraId="1AF868F4" w14:textId="5E136C82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FC3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13. </w:t>
      </w:r>
      <w:r w:rsidR="00FD26CA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A1FC3">
        <w:rPr>
          <w:rFonts w:ascii="Helvetica" w:hAnsi="Helvetica" w:cs="Helvetica" w:eastAsiaTheme="minorEastAsia"/>
          <w:color w:val="000000" w:themeColor="text1"/>
          <w:kern w:val="24"/>
        </w:rPr>
        <w:t>Malicious online advertising that contains software intended to damage or disable computers</w:t>
      </w:r>
      <w:r>
        <w:rPr>
          <w:rFonts w:ascii="Helvetica" w:hAnsi="Helvetica" w:cs="Helvetica" w:eastAsiaTheme="minorEastAsia"/>
          <w:color w:val="000000" w:themeColor="text1"/>
          <w:kern w:val="24"/>
        </w:rPr>
        <w:t xml:space="preserve"> is </w:t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>referred to as</w:t>
      </w:r>
      <w:r w:rsidRPr="000A1FC3">
        <w:rPr>
          <w:rFonts w:ascii="Helvetica" w:hAnsi="Helvetica" w:cs="Helvetica" w:eastAsiaTheme="minorEastAsia"/>
          <w:color w:val="000000" w:themeColor="text1"/>
          <w:kern w:val="24"/>
        </w:rPr>
        <w:t>.</w:t>
      </w:r>
    </w:p>
    <w:p w:rsidR="000A1FC3" w:rsidP="000A1FC3" w:rsidRDefault="000A1FC3" w14:paraId="3C52F7D1" w14:textId="72E67BAF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D26CA">
        <w:rPr>
          <w:rFonts w:ascii="Helvetica" w:hAnsi="Helvetica" w:cs="Helvetica" w:eastAsiaTheme="minorEastAsia"/>
          <w:color w:val="000000" w:themeColor="text1"/>
          <w:kern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  Malware</w:t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C.  </w:t>
      </w:r>
      <w:r w:rsidR="00C80C88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pyware</w:t>
      </w:r>
    </w:p>
    <w:p w:rsidR="00C80C88" w:rsidP="6AA3BCB3" w:rsidRDefault="000A1FC3" w14:paraId="28FBE720" w14:textId="77777777">
      <w:pPr>
        <w:pStyle w:val="NormalWeb"/>
        <w:spacing w:before="0" w:beforeAutospacing="off" w:after="0" w:afterAutospacing="off"/>
        <w:textAlignment w:val="baseline"/>
        <w:rPr>
          <w:rFonts w:ascii="Helvetica" w:hAnsi="Helvetica" w:eastAsia="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6AA3BCB3" w:rsidR="000A1FC3">
        <w:rPr>
          <w:rFonts w:ascii="Helvetica" w:hAnsi="Helvetica" w:eastAsia="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 Whaling</w:t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80C88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6AA3BCB3" w:rsidR="00C80C88">
        <w:rPr>
          <w:rFonts w:ascii="Helvetica" w:hAnsi="Helvetica" w:eastAsia="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 Scareware</w:t>
      </w:r>
    </w:p>
    <w:p w:rsidR="00C80C88" w:rsidP="000A1FC3" w:rsidRDefault="00C80C88" w14:paraId="0A8AAE42" w14:textId="77777777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0C88" w:rsidP="00C80C88" w:rsidRDefault="00C80C88" w14:paraId="26039E3F" w14:textId="7777777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</w:rPr>
      </w:pPr>
      <w:r w:rsidRPr="00C80C88"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14.  </w:t>
      </w:r>
      <w:r w:rsidRPr="00C80C88">
        <w:rPr>
          <w:rFonts w:ascii="Helvetica" w:hAnsi="Helvetica" w:cs="Helvetica" w:eastAsiaTheme="minorEastAsia"/>
          <w:color w:val="000000" w:themeColor="text1"/>
          <w:kern w:val="24"/>
        </w:rPr>
        <w:t xml:space="preserve">When hackers use malicious programs to route you to their websites, even if you’ve correctly </w:t>
      </w:r>
    </w:p>
    <w:p w:rsidR="00C80C88" w:rsidP="00C80C88" w:rsidRDefault="00C80C88" w14:paraId="45C28470" w14:textId="4FBADEA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</w:rPr>
      </w:pP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 w:rsidRPr="00C80C88">
        <w:rPr>
          <w:rFonts w:ascii="Helvetica" w:hAnsi="Helvetica" w:cs="Helvetica" w:eastAsiaTheme="minorEastAsia"/>
          <w:color w:val="000000" w:themeColor="text1"/>
          <w:kern w:val="24"/>
        </w:rPr>
        <w:t xml:space="preserve">typed in the address of that site you want to visit. </w:t>
      </w:r>
      <w:r>
        <w:rPr>
          <w:rFonts w:ascii="Helvetica" w:hAnsi="Helvetica" w:cs="Helvetica" w:eastAsiaTheme="minorEastAsia"/>
          <w:color w:val="000000" w:themeColor="text1"/>
          <w:kern w:val="24"/>
        </w:rPr>
        <w:t>This is referred to as:</w:t>
      </w:r>
    </w:p>
    <w:p w:rsidR="00C80C88" w:rsidP="00C80C88" w:rsidRDefault="00C80C88" w14:paraId="3FCEA229" w14:textId="66F7DC3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</w:rPr>
      </w:pP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>A.  Phishing</w:t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 w:rsidRPr="00FD26CA">
        <w:rPr>
          <w:rFonts w:ascii="Helvetica" w:hAnsi="Helvetica" w:cs="Helvetica" w:eastAsiaTheme="minorEastAsia"/>
          <w:color w:val="000000" w:themeColor="text1"/>
          <w:kern w:val="24"/>
          <w:highlight w:val="yellow"/>
        </w:rPr>
        <w:t>C.  Pharming</w:t>
      </w:r>
    </w:p>
    <w:p w:rsidRPr="00C80C88" w:rsidR="00C80C88" w:rsidP="6AA3BCB3" w:rsidRDefault="00C80C88" w14:paraId="028979A3" w14:textId="18834BF4">
      <w:pPr>
        <w:pStyle w:val="NormalWeb"/>
        <w:kinsoku w:val="0"/>
        <w:overflowPunct w:val="0"/>
        <w:spacing w:before="0" w:beforeAutospacing="off" w:after="0" w:afterAutospacing="off"/>
        <w:textAlignment w:val="baseline"/>
        <w:rPr>
          <w:rFonts w:ascii="Helvetica" w:hAnsi="Helvetica" w:cs="Helvetica"/>
        </w:rPr>
      </w:pP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 w:rsidRPr="6AA3BCB3" w:rsidR="00C80C88">
        <w:rPr>
          <w:rFonts w:ascii="Helvetica" w:hAnsi="Helvetica" w:eastAsia="" w:cs="Helvetica" w:eastAsiaTheme="minorEastAsia"/>
          <w:color w:val="000000" w:themeColor="text1"/>
          <w:kern w:val="24"/>
        </w:rPr>
        <w:t>B.  Ransomware</w:t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 w:rsidRPr="6AA3BCB3" w:rsidR="00C80C88">
        <w:rPr>
          <w:rFonts w:ascii="Helvetica" w:hAnsi="Helvetica" w:eastAsia="" w:cs="Helvetica" w:eastAsiaTheme="minorEastAsia"/>
          <w:color w:val="000000" w:themeColor="text1"/>
          <w:kern w:val="24"/>
        </w:rPr>
        <w:t xml:space="preserve">D.  Scareware </w:t>
      </w:r>
    </w:p>
    <w:p w:rsidRPr="00C80C88" w:rsidR="000A1FC3" w:rsidP="000A1FC3" w:rsidRDefault="000A1FC3" w14:paraId="2D1E2005" w14:textId="525F85F7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</w:rPr>
      </w:pPr>
      <w:r w:rsidRPr="00C80C88">
        <w:rPr>
          <w:rFonts w:ascii="Helvetica" w:hAnsi="Helvetica" w:cs="Helvetica" w:eastAsiaTheme="minorEastAsia"/>
          <w:color w:val="000000" w:themeColor="text1"/>
          <w:kern w:val="24"/>
        </w:rPr>
        <w:tab/>
      </w:r>
    </w:p>
    <w:p w:rsidR="00C80C88" w:rsidP="00C80C88" w:rsidRDefault="00C80C88" w14:paraId="329E399F" w14:textId="59BB96F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</w:rPr>
      </w:pPr>
      <w:r>
        <w:rPr>
          <w:rFonts w:ascii="Helvetica" w:hAnsi="Helvetica" w:cs="Helvetica" w:eastAsiaTheme="minorEastAsia"/>
          <w:color w:val="000000" w:themeColor="text1"/>
          <w:kern w:val="24"/>
        </w:rPr>
        <w:t xml:space="preserve">15.  </w:t>
      </w:r>
      <w:r w:rsidRPr="00C80C88">
        <w:rPr>
          <w:rFonts w:ascii="Helvetica" w:hAnsi="Helvetica" w:cs="Helvetica" w:eastAsiaTheme="minorEastAsia"/>
          <w:color w:val="000000" w:themeColor="text1"/>
          <w:kern w:val="24"/>
        </w:rPr>
        <w:t>The act of trying to trick you, into providing sensitive personal data or credit accounts</w:t>
      </w:r>
      <w:r>
        <w:rPr>
          <w:rFonts w:ascii="Helvetica" w:hAnsi="Helvetica" w:cs="Helvetica" w:eastAsiaTheme="minorEastAsia"/>
          <w:color w:val="000000" w:themeColor="text1"/>
          <w:kern w:val="24"/>
        </w:rPr>
        <w:t xml:space="preserve"> </w:t>
      </w:r>
      <w:r w:rsidRPr="00C80C88">
        <w:rPr>
          <w:rFonts w:ascii="Helvetica" w:hAnsi="Helvetica" w:cs="Helvetica" w:eastAsiaTheme="minorEastAsia"/>
          <w:color w:val="000000" w:themeColor="text1"/>
          <w:kern w:val="24"/>
        </w:rPr>
        <w:t xml:space="preserve">by a </w:t>
      </w:r>
      <w:proofErr w:type="gramStart"/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 xml:space="preserve">  </w:t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proofErr w:type="gramEnd"/>
      <w:r w:rsidRPr="00C80C88">
        <w:rPr>
          <w:rFonts w:ascii="Helvetica" w:hAnsi="Helvetica" w:cs="Helvetica" w:eastAsiaTheme="minorEastAsia"/>
          <w:color w:val="000000" w:themeColor="text1"/>
          <w:kern w:val="24"/>
        </w:rPr>
        <w:t>scammer posing as a trusted business or other entity.</w:t>
      </w:r>
      <w:r>
        <w:rPr>
          <w:rFonts w:ascii="Helvetica" w:hAnsi="Helvetica" w:cs="Helvetica" w:eastAsiaTheme="minorEastAsia"/>
          <w:color w:val="000000" w:themeColor="text1"/>
          <w:kern w:val="24"/>
        </w:rPr>
        <w:t xml:space="preserve"> </w:t>
      </w:r>
      <w:r>
        <w:rPr>
          <w:rFonts w:ascii="Helvetica" w:hAnsi="Helvetica" w:cs="Helvetica" w:eastAsiaTheme="minorEastAsia"/>
          <w:color w:val="000000" w:themeColor="text1"/>
          <w:kern w:val="24"/>
        </w:rPr>
        <w:t>This is referred to as:</w:t>
      </w:r>
      <w:r>
        <w:rPr>
          <w:rFonts w:ascii="Helvetica" w:hAnsi="Helvetica" w:cs="Helvetica"/>
        </w:rPr>
        <w:t xml:space="preserve">                                   </w:t>
      </w:r>
      <w:r>
        <w:rPr>
          <w:rFonts w:ascii="Helvetica" w:hAnsi="Helvetica" w:cs="Helvetica"/>
        </w:rPr>
        <w:tab/>
      </w:r>
      <w:r w:rsidRPr="00FD26CA">
        <w:rPr>
          <w:rFonts w:ascii="Helvetica" w:hAnsi="Helvetica" w:cs="Helvetica" w:eastAsiaTheme="minorEastAsia"/>
          <w:color w:val="000000" w:themeColor="text1"/>
          <w:kern w:val="24"/>
          <w:highlight w:val="yellow"/>
        </w:rPr>
        <w:t>A.  Phishing</w:t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>C.  Pharming</w:t>
      </w:r>
    </w:p>
    <w:p w:rsidRPr="00C80C88" w:rsidR="00C80C88" w:rsidP="6AA3BCB3" w:rsidRDefault="00C80C88" w14:paraId="7B1567EB" w14:textId="77777777">
      <w:pPr>
        <w:pStyle w:val="NormalWeb"/>
        <w:kinsoku w:val="0"/>
        <w:overflowPunct w:val="0"/>
        <w:spacing w:before="0" w:beforeAutospacing="off" w:after="0" w:afterAutospacing="off"/>
        <w:textAlignment w:val="baseline"/>
        <w:rPr>
          <w:rFonts w:ascii="Helvetica" w:hAnsi="Helvetica" w:cs="Helvetica"/>
        </w:rPr>
      </w:pP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 w:rsidRPr="6AA3BCB3" w:rsidR="00C80C88">
        <w:rPr>
          <w:rFonts w:ascii="Helvetica" w:hAnsi="Helvetica" w:eastAsia="" w:cs="Helvetica" w:eastAsiaTheme="minorEastAsia"/>
          <w:color w:val="000000" w:themeColor="text1"/>
          <w:kern w:val="24"/>
        </w:rPr>
        <w:t>B.  Ransomware</w:t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>
        <w:rPr>
          <w:rFonts w:ascii="Helvetica" w:hAnsi="Helvetica" w:cs="Helvetica" w:eastAsiaTheme="minorEastAsia"/>
          <w:color w:val="000000" w:themeColor="text1"/>
          <w:kern w:val="24"/>
        </w:rPr>
        <w:tab/>
      </w:r>
      <w:r w:rsidRPr="6AA3BCB3" w:rsidR="00C80C88">
        <w:rPr>
          <w:rFonts w:ascii="Helvetica" w:hAnsi="Helvetica" w:eastAsia="" w:cs="Helvetica" w:eastAsiaTheme="minorEastAsia"/>
          <w:color w:val="000000" w:themeColor="text1"/>
          <w:kern w:val="24"/>
        </w:rPr>
        <w:t xml:space="preserve">D.  Scareware</w:t>
      </w:r>
    </w:p>
    <w:p w:rsidRPr="00C80C88" w:rsidR="000A1FC3" w:rsidP="00C80C88" w:rsidRDefault="000A1FC3" w14:paraId="6E3F789A" w14:textId="7F40966E">
      <w:pPr>
        <w:spacing w:before="528" w:after="0" w:line="240" w:lineRule="auto"/>
        <w:textAlignment w:val="baseline"/>
        <w:rPr>
          <w:rFonts w:ascii="Helvetica" w:hAnsi="Helvetica" w:eastAsia="Times New Roman" w:cs="Helvetica"/>
          <w:sz w:val="24"/>
          <w:szCs w:val="24"/>
        </w:rPr>
      </w:pPr>
    </w:p>
    <w:p w:rsidRPr="000A1FC3" w:rsidR="000A1FC3" w:rsidP="000A1FC3" w:rsidRDefault="000A1FC3" w14:paraId="0AF81E49" w14:textId="77777777">
      <w:pPr>
        <w:spacing w:before="624" w:after="0" w:line="240" w:lineRule="auto"/>
        <w:textAlignment w:val="baseline"/>
        <w:rPr>
          <w:rFonts w:ascii="Helvetica" w:hAnsi="Helvetica" w:eastAsia="Times New Roman" w:cs="Helvetica"/>
          <w:sz w:val="24"/>
          <w:szCs w:val="24"/>
        </w:rPr>
      </w:pPr>
    </w:p>
    <w:p w:rsidRPr="000A1FC3" w:rsidR="000A1FC3" w:rsidP="000A1FC3" w:rsidRDefault="000A1FC3" w14:paraId="728125C3" w14:textId="77777777">
      <w:pPr>
        <w:pStyle w:val="NormalWeb"/>
        <w:spacing w:before="648" w:beforeAutospacing="0" w:after="0" w:afterAutospacing="0"/>
        <w:textAlignment w:val="baseline"/>
        <w:rPr>
          <w:rFonts w:ascii="Helvetica" w:hAnsi="Helvetica" w:cs="Helvetica"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B57" w:rsidP="00C05B57" w:rsidRDefault="00C05B57" w14:paraId="52E7CDD0" w14:textId="18378FA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eastAsia="MS PGothic" w:cs="Helvetica"/>
          <w:color w:val="000000" w:themeColor="text1"/>
          <w:kern w:val="24"/>
        </w:rPr>
      </w:pPr>
    </w:p>
    <w:p w:rsidR="00C05B57" w:rsidP="00C05B57" w:rsidRDefault="00C05B57" w14:paraId="654EFBD9" w14:textId="22030380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tab/>
      </w:r>
    </w:p>
    <w:p w:rsidRPr="0073087B" w:rsidR="00C05B57" w:rsidP="0073087B" w:rsidRDefault="00C05B57" w14:paraId="2DC6A8BD" w14:textId="5AA2B84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cs="Helvetica"/>
        </w:rPr>
      </w:pPr>
    </w:p>
    <w:p w:rsidRPr="0073087B" w:rsidR="0073087B" w:rsidP="0073087B" w:rsidRDefault="0073087B" w14:paraId="758C4032" w14:textId="59C2C32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Helvetica" w:hAnsi="Helvetica" w:cs="Helvetica"/>
        </w:rPr>
      </w:pPr>
    </w:p>
    <w:p w:rsidRPr="00F70CA1" w:rsidR="005E0374" w:rsidP="00F70CA1" w:rsidRDefault="005E0374" w14:paraId="3E039565" w14:textId="43A7E9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Pr="00F70CA1" w:rsidR="005E0374" w:rsidSect="00581242">
      <w:pgSz w:w="12240" w:h="15840" w:orient="portrait" w:code="1"/>
      <w:pgMar w:top="576" w:right="576" w:bottom="576" w:left="5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6DF4"/>
    <w:multiLevelType w:val="hybridMultilevel"/>
    <w:tmpl w:val="EA7AD9AA"/>
    <w:lvl w:ilvl="0" w:tplc="0FC090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EBA77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F2E01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3AE62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67ADA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850F3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F60E5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F0C93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B8E6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7B60F4"/>
    <w:multiLevelType w:val="hybridMultilevel"/>
    <w:tmpl w:val="5D5033AC"/>
    <w:lvl w:ilvl="0" w:tplc="B20036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2283E3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4417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60C97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51454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6E89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184F6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ADA708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DCE033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1"/>
    <w:rsid w:val="000A1FC3"/>
    <w:rsid w:val="00581242"/>
    <w:rsid w:val="005E0374"/>
    <w:rsid w:val="006A0807"/>
    <w:rsid w:val="0073087B"/>
    <w:rsid w:val="00C05B57"/>
    <w:rsid w:val="00C34270"/>
    <w:rsid w:val="00C80C88"/>
    <w:rsid w:val="00E70FCA"/>
    <w:rsid w:val="00F70CA1"/>
    <w:rsid w:val="00FD26CA"/>
    <w:rsid w:val="6AA3BCB3"/>
    <w:rsid w:val="7C7BF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6F59"/>
  <w15:chartTrackingRefBased/>
  <w15:docId w15:val="{C5236054-43B0-44BA-8F52-545ADF41DC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CA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0C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3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08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2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7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24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vc.ojp.gov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idtheftcenter.org/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ftc.gov" TargetMode="External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www.iwishgoods.com" TargetMode="External" Id="rId9" /><Relationship Type="http://schemas.openxmlformats.org/officeDocument/2006/relationships/customXml" Target="../customXml/item3.xml" Id="rId14" /><Relationship Type="http://schemas.openxmlformats.org/officeDocument/2006/relationships/hyperlink" Target="https://idtheftcenter.us19.list-manage.com/track/click?u=fba66e1a225eda5e30bd00da9&amp;id=c5280db90b&amp;e=59baeca76d" TargetMode="External" Id="Rc71fc1c9229145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A42C9A1FF0C4E8EFDD6E1EC68268E" ma:contentTypeVersion="12" ma:contentTypeDescription="Create a new document." ma:contentTypeScope="" ma:versionID="74f415700e677f67570d1265c4de6c02">
  <xsd:schema xmlns:xsd="http://www.w3.org/2001/XMLSchema" xmlns:xs="http://www.w3.org/2001/XMLSchema" xmlns:p="http://schemas.microsoft.com/office/2006/metadata/properties" xmlns:ns2="bfa4db11-c700-41fb-b639-f7e6b4e680b5" xmlns:ns3="9cd82c5b-74c9-4827-94f1-5bf219ae6b20" targetNamespace="http://schemas.microsoft.com/office/2006/metadata/properties" ma:root="true" ma:fieldsID="60f53a838a094153ce095486d560252d" ns2:_="" ns3:_="">
    <xsd:import namespace="bfa4db11-c700-41fb-b639-f7e6b4e680b5"/>
    <xsd:import namespace="9cd82c5b-74c9-4827-94f1-5bf219ae6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db11-c700-41fb-b639-f7e6b4e68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82c5b-74c9-4827-94f1-5bf219ae6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F9E4B-7B80-4E9B-97ED-266778A12093}"/>
</file>

<file path=customXml/itemProps2.xml><?xml version="1.0" encoding="utf-8"?>
<ds:datastoreItem xmlns:ds="http://schemas.openxmlformats.org/officeDocument/2006/customXml" ds:itemID="{ECE46807-63CD-4B32-AC7E-DB09D9199D74}"/>
</file>

<file path=customXml/itemProps3.xml><?xml version="1.0" encoding="utf-8"?>
<ds:datastoreItem xmlns:ds="http://schemas.openxmlformats.org/officeDocument/2006/customXml" ds:itemID="{3E511FA4-4AC9-41D6-BDAB-9A6B748BDE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Doug Young</dc:creator>
  <keywords/>
  <dc:description/>
  <lastModifiedBy>Jarvon Carson</lastModifiedBy>
  <revision>5</revision>
  <dcterms:created xsi:type="dcterms:W3CDTF">2021-02-23T17:51:00.0000000Z</dcterms:created>
  <dcterms:modified xsi:type="dcterms:W3CDTF">2021-04-16T13:15:53.9400700Z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0x010100481A42C9A1FF0C4E8EFDD6E1EC68268E</vt:lpwstr>
  </property>
</Properties>
</file>