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21868" w:rsidR="000238FD" w:rsidP="000238FD" w:rsidRDefault="000238FD" w14:paraId="674EF676" w14:textId="77777777">
      <w:pPr>
        <w:jc w:val="center"/>
      </w:pPr>
      <w:r w:rsidRPr="00B21868">
        <w:t>Tía Isa Wants a Car</w:t>
      </w:r>
    </w:p>
    <w:p w:rsidRPr="00B21868" w:rsidR="000238FD" w:rsidP="000238FD" w:rsidRDefault="000238FD" w14:paraId="5B51F730" w14:textId="77777777">
      <w:pPr>
        <w:jc w:val="center"/>
      </w:pPr>
      <w:r w:rsidRPr="00B21868">
        <w:t>Written by Meg Medina</w:t>
      </w:r>
    </w:p>
    <w:p w:rsidR="000238FD" w:rsidP="000238FD" w:rsidRDefault="000238FD" w14:paraId="7284E2F9" w14:textId="77777777">
      <w:pPr>
        <w:jc w:val="center"/>
        <w:rPr>
          <w:rFonts w:ascii="Calibri" w:hAnsi="Calibri" w:cs="Times"/>
          <w:sz w:val="22"/>
          <w:szCs w:val="22"/>
        </w:rPr>
      </w:pPr>
      <w:r>
        <w:rPr>
          <w:rFonts w:ascii="Calibri" w:hAnsi="Calibri" w:cs="Times"/>
          <w:sz w:val="22"/>
          <w:szCs w:val="22"/>
        </w:rPr>
        <w:t>Illustrated by Claudio Muñoz</w:t>
      </w:r>
    </w:p>
    <w:p w:rsidR="000238FD" w:rsidP="000238FD" w:rsidRDefault="000238FD" w14:paraId="6F0451EE" w14:textId="77777777">
      <w:pPr>
        <w:jc w:val="center"/>
        <w:rPr>
          <w:rFonts w:ascii="Calibri" w:hAnsi="Calibri" w:cs="Times"/>
          <w:sz w:val="22"/>
          <w:szCs w:val="22"/>
        </w:rPr>
      </w:pPr>
      <w:r>
        <w:rPr>
          <w:rFonts w:ascii="Calibri" w:hAnsi="Calibri" w:cs="Times"/>
          <w:sz w:val="22"/>
          <w:szCs w:val="22"/>
        </w:rPr>
        <w:t>Candlewick Press, 2011</w:t>
      </w:r>
    </w:p>
    <w:p w:rsidRPr="00A54846" w:rsidR="000238FD" w:rsidP="000238FD" w:rsidRDefault="000238FD" w14:paraId="13C811D2" w14:textId="77777777">
      <w:pPr>
        <w:jc w:val="center"/>
        <w:rPr>
          <w:rFonts w:ascii="Calibri" w:hAnsi="Calibri" w:cs="Times"/>
          <w:sz w:val="22"/>
          <w:szCs w:val="22"/>
        </w:rPr>
      </w:pPr>
    </w:p>
    <w:p w:rsidRPr="00E34842" w:rsidR="000238FD" w:rsidP="000238FD" w:rsidRDefault="00B21868" w14:paraId="7D607097" w14:textId="411E08F0">
      <w:pPr>
        <w:jc w:val="center"/>
        <w:rPr>
          <w:rFonts w:ascii="Georgia" w:hAnsi="Georgia"/>
          <w:color w:val="333333"/>
          <w:sz w:val="22"/>
          <w:szCs w:val="22"/>
        </w:rPr>
      </w:pPr>
      <w:r w:rsidR="00B21868">
        <w:drawing>
          <wp:inline wp14:editId="7D2FBBB8" wp14:anchorId="0F9CF24C">
            <wp:extent cx="952500" cy="1112520"/>
            <wp:effectExtent l="0" t="0" r="0" b="0"/>
            <wp:docPr id="16" name="Picture 1" title=""/>
            <wp:cNvGraphicFramePr>
              <a:graphicFrameLocks noChangeAspect="1"/>
            </wp:cNvGraphicFramePr>
            <a:graphic>
              <a:graphicData uri="http://schemas.openxmlformats.org/drawingml/2006/picture">
                <pic:pic>
                  <pic:nvPicPr>
                    <pic:cNvPr id="0" name="Picture 1"/>
                    <pic:cNvPicPr/>
                  </pic:nvPicPr>
                  <pic:blipFill>
                    <a:blip r:embed="R328440969dfc44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1112520"/>
                    </a:xfrm>
                    <a:prstGeom prst="rect">
                      <a:avLst/>
                    </a:prstGeom>
                  </pic:spPr>
                </pic:pic>
              </a:graphicData>
            </a:graphic>
          </wp:inline>
        </w:drawing>
      </w:r>
    </w:p>
    <w:p w:rsidRPr="004E496F" w:rsidR="000238FD" w:rsidP="000238FD" w:rsidRDefault="000238FD" w14:paraId="77CC3FBF" w14:textId="77777777">
      <w:pPr>
        <w:jc w:val="center"/>
        <w:rPr>
          <w:rFonts w:ascii="Georgia" w:hAnsi="Georgia"/>
          <w:b/>
          <w:color w:val="333333"/>
          <w:sz w:val="22"/>
          <w:szCs w:val="22"/>
        </w:rPr>
      </w:pPr>
    </w:p>
    <w:p w:rsidRPr="008D7048" w:rsidR="000238FD" w:rsidP="4F426900" w:rsidRDefault="000238FD" w14:paraId="00BFB7FD" w14:textId="0C6E3A98">
      <w:pPr>
        <w:rPr>
          <w:rFonts w:ascii="Calibri" w:hAnsi="Calibri"/>
        </w:rPr>
      </w:pPr>
      <w:r w:rsidRPr="4F426900" w:rsidR="000238FD">
        <w:rPr>
          <w:rFonts w:ascii="Calibri" w:hAnsi="Calibri" w:cs="Times"/>
          <w:b w:val="1"/>
          <w:bCs w:val="1"/>
        </w:rPr>
        <w:t>Book Synopsis</w:t>
      </w:r>
      <w:r w:rsidRPr="4F426900" w:rsidR="000238FD">
        <w:rPr>
          <w:rFonts w:ascii="Calibri" w:hAnsi="Calibri" w:cs="Times"/>
        </w:rPr>
        <w:t xml:space="preserve">: One hot </w:t>
      </w:r>
      <w:r w:rsidRPr="4F426900" w:rsidR="66018F19">
        <w:rPr>
          <w:rFonts w:ascii="Calibri" w:hAnsi="Calibri" w:cs="Times"/>
        </w:rPr>
        <w:t>S</w:t>
      </w:r>
      <w:r w:rsidRPr="4F426900" w:rsidR="000238FD">
        <w:rPr>
          <w:rFonts w:ascii="Calibri" w:hAnsi="Calibri" w:cs="Times"/>
        </w:rPr>
        <w:t xml:space="preserve">ummer day </w:t>
      </w:r>
      <w:proofErr w:type="spellStart"/>
      <w:r w:rsidRPr="4F426900" w:rsidR="000238FD">
        <w:rPr>
          <w:rFonts w:ascii="Calibri" w:hAnsi="Calibri" w:cs="Times"/>
        </w:rPr>
        <w:t>Tía</w:t>
      </w:r>
      <w:proofErr w:type="spellEnd"/>
      <w:r w:rsidRPr="4F426900" w:rsidR="000238FD">
        <w:rPr>
          <w:rFonts w:ascii="Calibri" w:hAnsi="Calibri" w:cs="Times"/>
        </w:rPr>
        <w:t xml:space="preserve"> I</w:t>
      </w:r>
      <w:r w:rsidRPr="4F426900" w:rsidR="000238FD">
        <w:rPr>
          <w:rStyle w:val="Emphasis"/>
          <w:rFonts w:ascii="Calibri" w:hAnsi="Calibri"/>
          <w:i w:val="0"/>
          <w:iCs w:val="0"/>
        </w:rPr>
        <w:t>sa makes a bold statement; she wants a car</w:t>
      </w:r>
      <w:r w:rsidRPr="4F426900" w:rsidR="000238FD">
        <w:rPr>
          <w:rFonts w:ascii="Calibri" w:hAnsi="Calibri"/>
          <w:i w:val="1"/>
          <w:iCs w:val="1"/>
        </w:rPr>
        <w:t>.</w:t>
      </w:r>
      <w:r w:rsidRPr="4F426900" w:rsidR="000238FD">
        <w:rPr>
          <w:rFonts w:ascii="Calibri" w:hAnsi="Calibri"/>
        </w:rPr>
        <w:t xml:space="preserve"> Her niece, the story’s narrato</w:t>
      </w:r>
      <w:r w:rsidRPr="4F426900" w:rsidR="000238FD">
        <w:rPr>
          <w:rFonts w:ascii="Calibri" w:hAnsi="Calibri"/>
        </w:rPr>
        <w:t xml:space="preserve">r, thinks this is a grand idea. Saving the money to buy a car is not going to be easy. Most of the money </w:t>
      </w:r>
      <w:r w:rsidRPr="4F426900" w:rsidR="000238FD">
        <w:rPr>
          <w:rFonts w:ascii="Calibri" w:hAnsi="Calibri" w:cs="Times"/>
        </w:rPr>
        <w:t>Tía I</w:t>
      </w:r>
      <w:r w:rsidRPr="4F426900" w:rsidR="000238FD">
        <w:rPr>
          <w:rStyle w:val="Emphasis"/>
          <w:rFonts w:ascii="Calibri" w:hAnsi="Calibri"/>
          <w:i w:val="0"/>
          <w:iCs w:val="0"/>
        </w:rPr>
        <w:t>sa</w:t>
      </w:r>
      <w:r w:rsidRPr="4F426900" w:rsidR="000238FD">
        <w:rPr>
          <w:rStyle w:val="Emphasis"/>
          <w:rFonts w:ascii="Calibri" w:hAnsi="Calibri"/>
          <w:i w:val="0"/>
          <w:iCs w:val="0"/>
        </w:rPr>
        <w:t xml:space="preserve"> earns at the bakery is sent to help family members who are living on a faraway island.</w:t>
      </w:r>
      <w:r w:rsidRPr="4F426900" w:rsidR="000238FD">
        <w:rPr>
          <w:rFonts w:ascii="Calibri" w:hAnsi="Calibri"/>
          <w:color w:val="333333"/>
        </w:rPr>
        <w:t xml:space="preserve"> </w:t>
      </w:r>
      <w:r w:rsidRPr="4F426900" w:rsidR="000238FD">
        <w:rPr>
          <w:rFonts w:ascii="Calibri" w:hAnsi="Calibri"/>
          <w:color w:val="333333"/>
        </w:rPr>
        <w:t>(This island could be Cuba. The author is Cuban-American.)</w:t>
      </w:r>
      <w:r w:rsidRPr="4F426900" w:rsidR="000238FD">
        <w:rPr>
          <w:rStyle w:val="Emphasis"/>
          <w:rFonts w:ascii="Calibri" w:hAnsi="Calibri"/>
          <w:i w:val="0"/>
          <w:iCs w:val="0"/>
        </w:rPr>
        <w:t xml:space="preserve"> The young girl wants to help her aunt. Resourcefully</w:t>
      </w:r>
      <w:r w:rsidRPr="4F426900" w:rsidR="3ADC0485">
        <w:rPr>
          <w:rStyle w:val="Emphasis"/>
          <w:rFonts w:ascii="Calibri" w:hAnsi="Calibri"/>
          <w:i w:val="0"/>
          <w:iCs w:val="0"/>
        </w:rPr>
        <w:t>,</w:t>
      </w:r>
      <w:r w:rsidRPr="4F426900" w:rsidR="000238FD">
        <w:rPr>
          <w:rStyle w:val="Emphasis"/>
          <w:rFonts w:ascii="Calibri" w:hAnsi="Calibri"/>
          <w:i w:val="0"/>
          <w:iCs w:val="0"/>
        </w:rPr>
        <w:t xml:space="preserve"> she finds jobs in the neighborhood and puts </w:t>
      </w:r>
      <w:proofErr w:type="gramStart"/>
      <w:r w:rsidRPr="4F426900" w:rsidR="000238FD">
        <w:rPr>
          <w:rStyle w:val="Emphasis"/>
          <w:rFonts w:ascii="Calibri" w:hAnsi="Calibri"/>
          <w:i w:val="0"/>
          <w:iCs w:val="0"/>
        </w:rPr>
        <w:t>all of</w:t>
      </w:r>
      <w:proofErr w:type="gramEnd"/>
      <w:r w:rsidRPr="4F426900" w:rsidR="000238FD">
        <w:rPr>
          <w:rStyle w:val="Emphasis"/>
          <w:rFonts w:ascii="Calibri" w:hAnsi="Calibri"/>
          <w:i w:val="0"/>
          <w:iCs w:val="0"/>
        </w:rPr>
        <w:t xml:space="preserve"> her earnings in a saving sock that grows into a </w:t>
      </w:r>
      <w:r w:rsidRPr="4F426900" w:rsidR="000238FD">
        <w:rPr>
          <w:rStyle w:val="Emphasis"/>
          <w:rFonts w:ascii="Calibri" w:hAnsi="Calibri"/>
        </w:rPr>
        <w:t>giant money sausage</w:t>
      </w:r>
      <w:r w:rsidRPr="4F426900" w:rsidR="000238FD">
        <w:rPr>
          <w:rStyle w:val="Emphasis"/>
          <w:rFonts w:ascii="Calibri" w:hAnsi="Calibri"/>
          <w:i w:val="0"/>
          <w:iCs w:val="0"/>
        </w:rPr>
        <w:t>. When enough is saved and the car is purchased</w:t>
      </w:r>
      <w:r w:rsidRPr="4F426900" w:rsidR="00940AF8">
        <w:rPr>
          <w:rStyle w:val="Emphasis"/>
          <w:rFonts w:ascii="Calibri" w:hAnsi="Calibri"/>
          <w:i w:val="0"/>
          <w:iCs w:val="0"/>
        </w:rPr>
        <w:t>,</w:t>
      </w:r>
      <w:r w:rsidRPr="4F426900" w:rsidR="000238FD">
        <w:rPr>
          <w:rStyle w:val="Emphasis"/>
          <w:rFonts w:ascii="Calibri" w:hAnsi="Calibri"/>
          <w:i w:val="0"/>
          <w:iCs w:val="0"/>
        </w:rPr>
        <w:t xml:space="preserve"> the first thing </w:t>
      </w:r>
      <w:r w:rsidRPr="4F426900" w:rsidR="000238FD">
        <w:rPr>
          <w:rFonts w:ascii="Calibri" w:hAnsi="Calibri" w:cs="Times"/>
        </w:rPr>
        <w:t>Tía I</w:t>
      </w:r>
      <w:r w:rsidRPr="4F426900" w:rsidR="000238FD">
        <w:rPr>
          <w:rStyle w:val="Emphasis"/>
          <w:rFonts w:ascii="Calibri" w:hAnsi="Calibri"/>
          <w:i w:val="0"/>
          <w:iCs w:val="0"/>
        </w:rPr>
        <w:t xml:space="preserve">sa does is tape a picture of the family on the </w:t>
      </w:r>
      <w:r w:rsidRPr="4F426900" w:rsidR="000238FD">
        <w:rPr>
          <w:rStyle w:val="Emphasis"/>
          <w:rFonts w:ascii="Calibri" w:hAnsi="Calibri"/>
          <w:i w:val="0"/>
          <w:iCs w:val="0"/>
        </w:rPr>
        <w:t>dashboard.</w:t>
      </w:r>
      <w:r w:rsidRPr="4F426900" w:rsidR="000238FD">
        <w:rPr>
          <w:rStyle w:val="Emphasis"/>
          <w:rFonts w:ascii="Calibri" w:hAnsi="Calibri"/>
          <w:i w:val="0"/>
          <w:iCs w:val="0"/>
        </w:rPr>
        <w:t xml:space="preserve"> </w:t>
      </w:r>
      <w:r w:rsidRPr="4F426900" w:rsidR="000238FD">
        <w:rPr>
          <w:rFonts w:ascii="Calibri" w:hAnsi="Calibri"/>
        </w:rPr>
        <w:t>Len</w:t>
      </w:r>
      <w:r w:rsidRPr="4F426900" w:rsidR="000238FD">
        <w:rPr>
          <w:rFonts w:ascii="Calibri" w:hAnsi="Calibri"/>
        </w:rPr>
        <w:t xml:space="preserve">ding a delightful Latin flavor are the Spanish words embedded throughout the text. This is not confusing and a glossary is not needed.  Claudio Munoz's animated illustrations in watercolor and ink, add detail and humor.  </w:t>
      </w:r>
    </w:p>
    <w:p w:rsidRPr="00A54846" w:rsidR="000238FD" w:rsidP="000238FD" w:rsidRDefault="000238FD" w14:paraId="56020A00" w14:textId="77777777">
      <w:pPr>
        <w:jc w:val="center"/>
        <w:rPr>
          <w:rFonts w:ascii="Calibri" w:hAnsi="Calibri"/>
          <w:b/>
          <w:sz w:val="22"/>
          <w:szCs w:val="22"/>
        </w:rPr>
      </w:pPr>
      <w:r>
        <w:rPr>
          <w:rFonts w:ascii="Calibri" w:hAnsi="Calibri"/>
          <w:b/>
          <w:sz w:val="22"/>
          <w:szCs w:val="22"/>
        </w:rPr>
        <w:t>Lesson I</w:t>
      </w:r>
    </w:p>
    <w:p w:rsidRPr="00A54846" w:rsidR="000238FD" w:rsidP="000238FD" w:rsidRDefault="000238FD" w14:paraId="27467878" w14:textId="77777777">
      <w:pPr>
        <w:jc w:val="center"/>
        <w:rPr>
          <w:rFonts w:ascii="Calibri" w:hAnsi="Calibri"/>
          <w:b/>
          <w:sz w:val="22"/>
          <w:szCs w:val="22"/>
        </w:rPr>
      </w:pPr>
      <w:r w:rsidRPr="00A54846">
        <w:rPr>
          <w:rFonts w:ascii="Calibri" w:hAnsi="Calibri"/>
          <w:b/>
          <w:sz w:val="22"/>
          <w:szCs w:val="22"/>
        </w:rPr>
        <w:t xml:space="preserve"> </w:t>
      </w:r>
      <w:r>
        <w:rPr>
          <w:rFonts w:ascii="Calibri" w:hAnsi="Calibri"/>
          <w:b/>
          <w:sz w:val="22"/>
          <w:szCs w:val="22"/>
        </w:rPr>
        <w:t xml:space="preserve">Tia Isa’s </w:t>
      </w:r>
      <w:r w:rsidRPr="00A54846">
        <w:rPr>
          <w:rFonts w:ascii="Calibri" w:hAnsi="Calibri"/>
          <w:b/>
          <w:sz w:val="22"/>
          <w:szCs w:val="22"/>
        </w:rPr>
        <w:t>Incentives to Save</w:t>
      </w:r>
    </w:p>
    <w:p w:rsidRPr="00A54846" w:rsidR="000238FD" w:rsidP="000238FD" w:rsidRDefault="000238FD" w14:paraId="55886A0F" w14:textId="77777777">
      <w:pPr>
        <w:jc w:val="both"/>
        <w:rPr>
          <w:rFonts w:ascii="Calibri" w:hAnsi="Calibri"/>
          <w:b/>
          <w:sz w:val="22"/>
          <w:szCs w:val="22"/>
        </w:rPr>
      </w:pPr>
    </w:p>
    <w:p w:rsidR="000238FD" w:rsidP="000238FD" w:rsidRDefault="000238FD" w14:paraId="6D59B2D0" w14:textId="77777777">
      <w:pPr>
        <w:autoSpaceDE w:val="0"/>
        <w:autoSpaceDN w:val="0"/>
        <w:adjustRightInd w:val="0"/>
        <w:rPr>
          <w:rFonts w:ascii="Univers-Condensed" w:hAnsi="Univers-Condensed" w:cs="Univers-Condensed"/>
          <w:color w:val="000000"/>
          <w:sz w:val="20"/>
          <w:szCs w:val="20"/>
        </w:rPr>
      </w:pPr>
      <w:r w:rsidRPr="00A54846">
        <w:rPr>
          <w:rFonts w:ascii="Calibri" w:hAnsi="Calibri" w:cs="Arial"/>
          <w:b/>
          <w:sz w:val="22"/>
          <w:szCs w:val="22"/>
        </w:rPr>
        <w:t>Introduction</w:t>
      </w:r>
      <w:r w:rsidRPr="00A54846">
        <w:rPr>
          <w:rFonts w:ascii="Calibri" w:hAnsi="Calibri" w:cs="Arial"/>
          <w:sz w:val="22"/>
          <w:szCs w:val="22"/>
        </w:rPr>
        <w:t>:</w:t>
      </w:r>
      <w:r>
        <w:rPr>
          <w:rFonts w:ascii="Calibri" w:hAnsi="Calibri" w:cs="Arial"/>
          <w:sz w:val="22"/>
          <w:szCs w:val="22"/>
        </w:rPr>
        <w:t xml:space="preserve"> Tia Isa wants a car so that she can drive her stateside family to the beach. Obtaining this dream will not be easy. She is already setting a large portion of her salary aside to send to the family members that remain on her island home. She is going to need help if she is going to save enough money for her long-term goal. </w:t>
      </w:r>
    </w:p>
    <w:p w:rsidRPr="00A54846" w:rsidR="000238FD" w:rsidP="000238FD" w:rsidRDefault="000238FD" w14:paraId="252DCEF3" w14:textId="77777777">
      <w:pPr>
        <w:rPr>
          <w:rFonts w:ascii="Calibri" w:hAnsi="Calibri" w:cs="Arial"/>
          <w:b/>
          <w:sz w:val="22"/>
          <w:szCs w:val="22"/>
        </w:rPr>
      </w:pPr>
    </w:p>
    <w:p w:rsidRPr="00A54846" w:rsidR="000238FD" w:rsidP="000238FD" w:rsidRDefault="000238FD" w14:paraId="6968FDA4" w14:textId="77777777">
      <w:pPr>
        <w:rPr>
          <w:rFonts w:ascii="Calibri" w:hAnsi="Calibri" w:cs="Arial"/>
          <w:sz w:val="22"/>
          <w:szCs w:val="22"/>
        </w:rPr>
      </w:pPr>
      <w:r w:rsidRPr="00A54846">
        <w:rPr>
          <w:rFonts w:ascii="Calibri" w:hAnsi="Calibri" w:cs="Arial"/>
          <w:b/>
          <w:sz w:val="22"/>
          <w:szCs w:val="22"/>
        </w:rPr>
        <w:t xml:space="preserve">Time: </w:t>
      </w:r>
      <w:r w:rsidRPr="00A54846">
        <w:rPr>
          <w:rFonts w:ascii="Calibri" w:hAnsi="Calibri" w:cs="Arial"/>
          <w:sz w:val="22"/>
          <w:szCs w:val="22"/>
        </w:rPr>
        <w:t>15-20 minutes</w:t>
      </w:r>
    </w:p>
    <w:p w:rsidR="000238FD" w:rsidP="000238FD" w:rsidRDefault="000238FD" w14:paraId="7BD773B6" w14:textId="77777777">
      <w:pPr>
        <w:rPr>
          <w:rFonts w:ascii="Calibri" w:hAnsi="Calibri" w:cs="Arial"/>
          <w:b/>
          <w:sz w:val="22"/>
          <w:szCs w:val="22"/>
        </w:rPr>
      </w:pPr>
    </w:p>
    <w:p w:rsidRPr="00A54846" w:rsidR="000238FD" w:rsidP="000238FD" w:rsidRDefault="000238FD" w14:paraId="137F05FB" w14:textId="77777777">
      <w:pPr>
        <w:rPr>
          <w:rFonts w:ascii="Calibri" w:hAnsi="Calibri" w:cs="Arial"/>
          <w:sz w:val="22"/>
          <w:szCs w:val="22"/>
        </w:rPr>
      </w:pPr>
      <w:r w:rsidRPr="003B6347">
        <w:rPr>
          <w:rFonts w:ascii="Calibri" w:hAnsi="Calibri" w:cs="Arial"/>
          <w:b/>
          <w:sz w:val="22"/>
          <w:szCs w:val="22"/>
        </w:rPr>
        <w:t>Grade Level</w:t>
      </w:r>
      <w:r w:rsidR="00DA04D7">
        <w:rPr>
          <w:rFonts w:ascii="Calibri" w:hAnsi="Calibri" w:cs="Arial"/>
          <w:sz w:val="22"/>
          <w:szCs w:val="22"/>
        </w:rPr>
        <w:t>: 1-3</w:t>
      </w:r>
    </w:p>
    <w:p w:rsidR="000238FD" w:rsidP="000238FD" w:rsidRDefault="000238FD" w14:paraId="0B152137" w14:textId="77777777">
      <w:pPr>
        <w:rPr>
          <w:rFonts w:ascii="Calibri" w:hAnsi="Calibri" w:cs="Arial"/>
          <w:b/>
          <w:sz w:val="22"/>
          <w:szCs w:val="22"/>
        </w:rPr>
      </w:pPr>
    </w:p>
    <w:p w:rsidRPr="00A54846" w:rsidR="000238FD" w:rsidP="000238FD" w:rsidRDefault="000238FD" w14:paraId="44A7E2D8" w14:textId="77777777">
      <w:pPr>
        <w:rPr>
          <w:rFonts w:ascii="Calibri" w:hAnsi="Calibri" w:cs="Arial"/>
          <w:sz w:val="22"/>
          <w:szCs w:val="22"/>
        </w:rPr>
      </w:pPr>
      <w:r w:rsidRPr="00A54846">
        <w:rPr>
          <w:rFonts w:ascii="Calibri" w:hAnsi="Calibri" w:cs="Arial"/>
          <w:b/>
          <w:sz w:val="22"/>
          <w:szCs w:val="22"/>
        </w:rPr>
        <w:t>Materials</w:t>
      </w:r>
      <w:r w:rsidRPr="00A54846">
        <w:rPr>
          <w:rFonts w:ascii="Calibri" w:hAnsi="Calibri" w:cs="Arial"/>
          <w:sz w:val="22"/>
          <w:szCs w:val="22"/>
        </w:rPr>
        <w:t>:</w:t>
      </w:r>
    </w:p>
    <w:p w:rsidRPr="00A54846" w:rsidR="000238FD" w:rsidP="000238FD" w:rsidRDefault="000238FD" w14:paraId="77B64438" w14:textId="77777777">
      <w:pPr>
        <w:numPr>
          <w:ilvl w:val="0"/>
          <w:numId w:val="6"/>
        </w:numPr>
        <w:rPr>
          <w:rFonts w:ascii="Calibri" w:hAnsi="Calibri" w:cs="Arial"/>
          <w:sz w:val="22"/>
          <w:szCs w:val="22"/>
        </w:rPr>
      </w:pPr>
      <w:r w:rsidRPr="00A54846">
        <w:rPr>
          <w:rFonts w:ascii="Calibri" w:hAnsi="Calibri" w:cs="Arial"/>
          <w:sz w:val="22"/>
          <w:szCs w:val="22"/>
        </w:rPr>
        <w:t xml:space="preserve">Visual- </w:t>
      </w:r>
      <w:r>
        <w:rPr>
          <w:rFonts w:ascii="Calibri" w:hAnsi="Calibri" w:cs="Arial"/>
          <w:b/>
          <w:sz w:val="22"/>
          <w:szCs w:val="22"/>
        </w:rPr>
        <w:t>Tia Isa’s Incentive</w:t>
      </w:r>
      <w:r w:rsidRPr="00A54846">
        <w:rPr>
          <w:rFonts w:ascii="Calibri" w:hAnsi="Calibri" w:cs="Arial"/>
          <w:b/>
          <w:sz w:val="22"/>
          <w:szCs w:val="22"/>
        </w:rPr>
        <w:t xml:space="preserve"> to Save</w:t>
      </w:r>
    </w:p>
    <w:p w:rsidRPr="00A54846" w:rsidR="000238FD" w:rsidP="000238FD" w:rsidRDefault="000238FD" w14:paraId="26640AB0" w14:textId="77777777">
      <w:pPr>
        <w:numPr>
          <w:ilvl w:val="0"/>
          <w:numId w:val="6"/>
        </w:numPr>
        <w:rPr>
          <w:rFonts w:ascii="Calibri" w:hAnsi="Calibri" w:cs="Arial"/>
          <w:sz w:val="22"/>
          <w:szCs w:val="22"/>
        </w:rPr>
      </w:pPr>
      <w:r w:rsidRPr="00A54846">
        <w:rPr>
          <w:rFonts w:ascii="Calibri" w:hAnsi="Calibri" w:cs="Arial"/>
          <w:sz w:val="22"/>
          <w:szCs w:val="22"/>
        </w:rPr>
        <w:t>Activity Sheet-</w:t>
      </w:r>
      <w:r w:rsidRPr="00A54846">
        <w:rPr>
          <w:rFonts w:ascii="Calibri" w:hAnsi="Calibri" w:cs="Arial"/>
          <w:b/>
          <w:sz w:val="22"/>
          <w:szCs w:val="22"/>
        </w:rPr>
        <w:t xml:space="preserve"> Incentives to Save</w:t>
      </w:r>
    </w:p>
    <w:p w:rsidRPr="00A54846" w:rsidR="000238FD" w:rsidP="000238FD" w:rsidRDefault="000238FD" w14:paraId="66FABC9B" w14:textId="77777777">
      <w:pPr>
        <w:numPr>
          <w:ilvl w:val="0"/>
          <w:numId w:val="6"/>
        </w:numPr>
        <w:rPr>
          <w:rFonts w:ascii="Calibri" w:hAnsi="Calibri" w:cs="Arial"/>
          <w:sz w:val="22"/>
          <w:szCs w:val="22"/>
        </w:rPr>
      </w:pPr>
      <w:r w:rsidRPr="00A54846">
        <w:rPr>
          <w:rFonts w:ascii="Calibri" w:hAnsi="Calibri" w:cs="Arial"/>
          <w:sz w:val="22"/>
          <w:szCs w:val="22"/>
        </w:rPr>
        <w:t>Writing Tools</w:t>
      </w:r>
    </w:p>
    <w:p w:rsidRPr="00A54846" w:rsidR="000238FD" w:rsidP="000238FD" w:rsidRDefault="000238FD" w14:paraId="3C2268C4" w14:textId="77777777">
      <w:pPr>
        <w:rPr>
          <w:rFonts w:ascii="Calibri" w:hAnsi="Calibri" w:cs="Arial"/>
          <w:sz w:val="16"/>
          <w:szCs w:val="16"/>
        </w:rPr>
      </w:pPr>
    </w:p>
    <w:p w:rsidRPr="00A54846" w:rsidR="000238FD" w:rsidP="000238FD" w:rsidRDefault="000238FD" w14:paraId="0F19F49B" w14:textId="77777777">
      <w:pPr>
        <w:rPr>
          <w:rFonts w:ascii="Calibri" w:hAnsi="Calibri" w:cs="Arial"/>
          <w:sz w:val="22"/>
          <w:szCs w:val="22"/>
        </w:rPr>
      </w:pPr>
      <w:r w:rsidRPr="00A54846">
        <w:rPr>
          <w:rFonts w:ascii="Calibri" w:hAnsi="Calibri" w:cs="Arial"/>
          <w:b/>
          <w:sz w:val="22"/>
          <w:szCs w:val="22"/>
        </w:rPr>
        <w:t>Objectives</w:t>
      </w:r>
      <w:r w:rsidRPr="00A54846">
        <w:rPr>
          <w:rFonts w:ascii="Calibri" w:hAnsi="Calibri" w:cs="Arial"/>
          <w:sz w:val="22"/>
          <w:szCs w:val="22"/>
        </w:rPr>
        <w:t>:</w:t>
      </w:r>
    </w:p>
    <w:p w:rsidRPr="00A54846" w:rsidR="000238FD" w:rsidP="000238FD" w:rsidRDefault="000238FD" w14:paraId="71C9AA22" w14:textId="77777777">
      <w:pPr>
        <w:numPr>
          <w:ilvl w:val="0"/>
          <w:numId w:val="5"/>
        </w:numPr>
        <w:rPr>
          <w:rFonts w:ascii="Calibri" w:hAnsi="Calibri" w:cs="Arial"/>
          <w:sz w:val="22"/>
          <w:szCs w:val="22"/>
        </w:rPr>
      </w:pPr>
      <w:r w:rsidRPr="00A54846">
        <w:rPr>
          <w:rFonts w:ascii="Calibri" w:hAnsi="Calibri" w:cs="Arial"/>
          <w:sz w:val="22"/>
          <w:szCs w:val="22"/>
        </w:rPr>
        <w:t>Students will be introduced to the benefits of saving</w:t>
      </w:r>
      <w:r>
        <w:rPr>
          <w:rFonts w:ascii="Calibri" w:hAnsi="Calibri" w:cs="Arial"/>
          <w:sz w:val="22"/>
          <w:szCs w:val="22"/>
        </w:rPr>
        <w:t>.</w:t>
      </w:r>
    </w:p>
    <w:p w:rsidRPr="00A54846" w:rsidR="000238FD" w:rsidP="000238FD" w:rsidRDefault="000238FD" w14:paraId="6090D3A9" w14:textId="77777777">
      <w:pPr>
        <w:numPr>
          <w:ilvl w:val="0"/>
          <w:numId w:val="5"/>
        </w:numPr>
        <w:rPr>
          <w:rFonts w:ascii="Calibri" w:hAnsi="Calibri" w:cs="Arial"/>
          <w:sz w:val="22"/>
          <w:szCs w:val="22"/>
        </w:rPr>
      </w:pPr>
      <w:r w:rsidRPr="00A54846">
        <w:rPr>
          <w:rFonts w:ascii="Calibri" w:hAnsi="Calibri" w:cs="Arial"/>
          <w:sz w:val="22"/>
          <w:szCs w:val="22"/>
        </w:rPr>
        <w:t>Students will discuss the opportunity cost of saving.</w:t>
      </w:r>
    </w:p>
    <w:p w:rsidRPr="00E34842" w:rsidR="000238FD" w:rsidP="000238FD" w:rsidRDefault="000238FD" w14:paraId="2F14D73B" w14:textId="7618B846">
      <w:pPr>
        <w:numPr>
          <w:ilvl w:val="0"/>
          <w:numId w:val="5"/>
        </w:numPr>
        <w:rPr>
          <w:rFonts w:ascii="Calibri" w:hAnsi="Calibri" w:cs="Arial"/>
          <w:sz w:val="22"/>
          <w:szCs w:val="22"/>
        </w:rPr>
      </w:pPr>
      <w:r w:rsidRPr="00A54846">
        <w:rPr>
          <w:rFonts w:ascii="Calibri" w:hAnsi="Calibri" w:cs="Arial"/>
          <w:sz w:val="22"/>
          <w:szCs w:val="22"/>
        </w:rPr>
        <w:t>Students will create a personalized list of “Incentives to Save</w:t>
      </w:r>
      <w:r w:rsidR="00364B9E">
        <w:rPr>
          <w:rFonts w:ascii="Calibri" w:hAnsi="Calibri" w:cs="Arial"/>
          <w:sz w:val="22"/>
          <w:szCs w:val="22"/>
        </w:rPr>
        <w:t>.</w:t>
      </w:r>
      <w:r w:rsidRPr="00A54846">
        <w:rPr>
          <w:rFonts w:ascii="Calibri" w:hAnsi="Calibri" w:cs="Arial"/>
          <w:sz w:val="22"/>
          <w:szCs w:val="22"/>
        </w:rPr>
        <w:t>”</w:t>
      </w:r>
    </w:p>
    <w:p w:rsidR="000238FD" w:rsidP="000238FD" w:rsidRDefault="000238FD" w14:paraId="4D91CE4C" w14:textId="77777777">
      <w:pPr>
        <w:rPr>
          <w:rFonts w:ascii="Calibri" w:hAnsi="Calibri" w:cs="Arial"/>
          <w:b/>
          <w:sz w:val="22"/>
          <w:szCs w:val="22"/>
        </w:rPr>
      </w:pPr>
    </w:p>
    <w:p w:rsidR="000238FD" w:rsidP="000238FD" w:rsidRDefault="000238FD" w14:paraId="6DA4079B" w14:textId="77777777">
      <w:pPr>
        <w:rPr>
          <w:rFonts w:ascii="Calibri" w:hAnsi="Calibri" w:cs="Arial"/>
          <w:b/>
          <w:sz w:val="22"/>
          <w:szCs w:val="22"/>
        </w:rPr>
      </w:pPr>
    </w:p>
    <w:p w:rsidRPr="000238FD" w:rsidR="000238FD" w:rsidP="000238FD" w:rsidRDefault="000238FD" w14:paraId="48C4C8E2" w14:textId="77777777">
      <w:pPr>
        <w:pStyle w:val="SOLNumber"/>
        <w:spacing w:before="0"/>
        <w:jc w:val="center"/>
        <w:rPr>
          <w:rFonts w:asciiTheme="minorHAnsi" w:hAnsiTheme="minorHAnsi"/>
          <w:sz w:val="24"/>
          <w:szCs w:val="24"/>
        </w:rPr>
      </w:pPr>
      <w:r w:rsidRPr="000238FD">
        <w:rPr>
          <w:rFonts w:asciiTheme="minorHAnsi" w:hAnsiTheme="minorHAnsi"/>
          <w:sz w:val="24"/>
          <w:szCs w:val="24"/>
        </w:rPr>
        <w:t>Virginia Standards of Learning – Social Studies</w:t>
      </w:r>
      <w:r w:rsidR="00940AF8">
        <w:rPr>
          <w:rFonts w:asciiTheme="minorHAnsi" w:hAnsiTheme="minorHAnsi"/>
          <w:sz w:val="24"/>
          <w:szCs w:val="24"/>
        </w:rPr>
        <w:t xml:space="preserve"> (2008)</w:t>
      </w:r>
    </w:p>
    <w:p w:rsidR="000238FD" w:rsidP="000238FD" w:rsidRDefault="000238FD" w14:paraId="405B5E71" w14:textId="77777777">
      <w:pPr>
        <w:rPr>
          <w:rFonts w:ascii="Calibri" w:hAnsi="Calibri" w:cs="Arial"/>
          <w:b/>
          <w:sz w:val="22"/>
          <w:szCs w:val="22"/>
        </w:rPr>
      </w:pPr>
    </w:p>
    <w:p w:rsidR="000238FD" w:rsidP="000238FD" w:rsidRDefault="000238FD" w14:paraId="0C42F4D0" w14:textId="77777777">
      <w:pPr>
        <w:rPr>
          <w:rFonts w:ascii="Calibri" w:hAnsi="Calibri" w:cs="Arial"/>
          <w:b/>
          <w:sz w:val="22"/>
          <w:szCs w:val="22"/>
        </w:rPr>
      </w:pPr>
    </w:p>
    <w:tbl>
      <w:tblPr>
        <w:tblpPr w:leftFromText="180" w:rightFromText="180" w:vertAnchor="page" w:horzAnchor="margin" w:tblpY="229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0"/>
        <w:gridCol w:w="7700"/>
      </w:tblGrid>
      <w:tr w:rsidRPr="00F25ED9" w:rsidR="000238FD" w:rsidTr="000238FD" w14:paraId="7896C612"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7FB68848" w14:textId="77777777">
            <w:pPr>
              <w:jc w:val="center"/>
              <w:rPr>
                <w:rFonts w:asciiTheme="minorHAnsi" w:hAnsiTheme="minorHAnsi"/>
                <w:b/>
                <w:color w:val="000000"/>
                <w:sz w:val="20"/>
                <w:szCs w:val="20"/>
              </w:rPr>
            </w:pPr>
            <w:r w:rsidRPr="000238FD">
              <w:rPr>
                <w:rFonts w:asciiTheme="minorHAnsi" w:hAnsiTheme="minorHAnsi"/>
                <w:b/>
                <w:color w:val="000000"/>
                <w:sz w:val="20"/>
                <w:szCs w:val="20"/>
              </w:rPr>
              <w:t>K.7</w:t>
            </w:r>
          </w:p>
        </w:tc>
        <w:tc>
          <w:tcPr>
            <w:tcW w:w="770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18971F41" w14:textId="77777777">
            <w:pPr>
              <w:pStyle w:val="SOLNumber"/>
              <w:spacing w:before="0"/>
              <w:ind w:left="0" w:firstLine="0"/>
              <w:rPr>
                <w:rFonts w:asciiTheme="minorHAnsi" w:hAnsiTheme="minorHAnsi"/>
                <w:sz w:val="20"/>
                <w:szCs w:val="20"/>
              </w:rPr>
            </w:pPr>
            <w:r w:rsidRPr="000238FD">
              <w:rPr>
                <w:rFonts w:asciiTheme="minorHAnsi" w:hAnsiTheme="minorHAnsi"/>
                <w:sz w:val="20"/>
                <w:szCs w:val="20"/>
              </w:rPr>
              <w:t>The student will a) recognize that people make choices because they cannot have everything they want; b) explain that people work to earn money to buy the things they want.</w:t>
            </w:r>
          </w:p>
        </w:tc>
      </w:tr>
      <w:tr w:rsidRPr="00F25ED9" w:rsidR="000238FD" w:rsidTr="000238FD" w14:paraId="0856A875"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4B3988FD" w14:textId="77777777">
            <w:pPr>
              <w:jc w:val="center"/>
              <w:rPr>
                <w:rFonts w:asciiTheme="minorHAnsi" w:hAnsiTheme="minorHAnsi"/>
                <w:b/>
                <w:color w:val="000000"/>
                <w:sz w:val="20"/>
                <w:szCs w:val="20"/>
              </w:rPr>
            </w:pPr>
            <w:r w:rsidRPr="000238FD">
              <w:rPr>
                <w:rFonts w:asciiTheme="minorHAnsi" w:hAnsiTheme="minorHAnsi"/>
                <w:b/>
                <w:sz w:val="20"/>
                <w:szCs w:val="20"/>
              </w:rPr>
              <w:t>1.8</w:t>
            </w:r>
          </w:p>
        </w:tc>
        <w:tc>
          <w:tcPr>
            <w:tcW w:w="770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794933D7" w14:textId="77777777">
            <w:pPr>
              <w:rPr>
                <w:rFonts w:asciiTheme="minorHAnsi" w:hAnsiTheme="minorHAnsi"/>
                <w:color w:val="000000"/>
                <w:sz w:val="20"/>
                <w:szCs w:val="20"/>
              </w:rPr>
            </w:pPr>
            <w:r w:rsidRPr="000238FD">
              <w:rPr>
                <w:rFonts w:asciiTheme="minorHAnsi" w:hAnsiTheme="minorHAnsi"/>
                <w:sz w:val="20"/>
                <w:szCs w:val="20"/>
              </w:rPr>
              <w:t>The student will explain that people make choices because they cannot have everything they want.</w:t>
            </w:r>
          </w:p>
        </w:tc>
      </w:tr>
      <w:tr w:rsidRPr="00F25ED9" w:rsidR="00940AF8" w:rsidTr="000238FD" w14:paraId="1612F63C" w14:textId="77777777">
        <w:tc>
          <w:tcPr>
            <w:tcW w:w="930" w:type="dxa"/>
            <w:tcBorders>
              <w:top w:val="single" w:color="auto" w:sz="4" w:space="0"/>
              <w:left w:val="single" w:color="auto" w:sz="4" w:space="0"/>
              <w:bottom w:val="single" w:color="auto" w:sz="4" w:space="0"/>
              <w:right w:val="single" w:color="auto" w:sz="4" w:space="0"/>
            </w:tcBorders>
          </w:tcPr>
          <w:p w:rsidRPr="000238FD" w:rsidR="00940AF8" w:rsidP="000238FD" w:rsidRDefault="00940AF8" w14:paraId="7F8952F6" w14:textId="77777777">
            <w:pPr>
              <w:jc w:val="center"/>
              <w:rPr>
                <w:rFonts w:asciiTheme="minorHAnsi" w:hAnsiTheme="minorHAnsi"/>
                <w:b/>
                <w:sz w:val="20"/>
                <w:szCs w:val="20"/>
              </w:rPr>
            </w:pPr>
            <w:r>
              <w:rPr>
                <w:rFonts w:asciiTheme="minorHAnsi" w:hAnsiTheme="minorHAnsi"/>
                <w:b/>
                <w:sz w:val="20"/>
                <w:szCs w:val="20"/>
              </w:rPr>
              <w:t>1.9</w:t>
            </w:r>
          </w:p>
        </w:tc>
        <w:tc>
          <w:tcPr>
            <w:tcW w:w="7700" w:type="dxa"/>
            <w:tcBorders>
              <w:top w:val="single" w:color="auto" w:sz="4" w:space="0"/>
              <w:left w:val="single" w:color="auto" w:sz="4" w:space="0"/>
              <w:bottom w:val="single" w:color="auto" w:sz="4" w:space="0"/>
              <w:right w:val="single" w:color="auto" w:sz="4" w:space="0"/>
            </w:tcBorders>
          </w:tcPr>
          <w:p w:rsidRPr="000238FD" w:rsidR="00940AF8" w:rsidP="000238FD" w:rsidRDefault="00940AF8" w14:paraId="5240ABFD" w14:textId="77777777">
            <w:pPr>
              <w:rPr>
                <w:rFonts w:asciiTheme="minorHAnsi" w:hAnsiTheme="minorHAnsi"/>
                <w:sz w:val="20"/>
                <w:szCs w:val="20"/>
              </w:rPr>
            </w:pPr>
            <w:r>
              <w:rPr>
                <w:rFonts w:asciiTheme="minorHAnsi" w:hAnsiTheme="minorHAnsi"/>
                <w:sz w:val="20"/>
                <w:szCs w:val="20"/>
              </w:rPr>
              <w:t>The student will recognize that people save money for the future to purchase goods and services.</w:t>
            </w:r>
          </w:p>
        </w:tc>
      </w:tr>
      <w:tr w:rsidRPr="00F25ED9" w:rsidR="000238FD" w:rsidTr="000238FD" w14:paraId="43731E25"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707D0FCB" w14:textId="77777777">
            <w:pPr>
              <w:jc w:val="center"/>
              <w:rPr>
                <w:rFonts w:asciiTheme="minorHAnsi" w:hAnsiTheme="minorHAnsi"/>
                <w:b/>
                <w:color w:val="000000"/>
                <w:sz w:val="20"/>
                <w:szCs w:val="20"/>
              </w:rPr>
            </w:pPr>
            <w:r w:rsidRPr="000238FD">
              <w:rPr>
                <w:rFonts w:asciiTheme="minorHAnsi" w:hAnsiTheme="minorHAnsi"/>
                <w:b/>
                <w:sz w:val="20"/>
                <w:szCs w:val="20"/>
              </w:rPr>
              <w:t>2.9</w:t>
            </w:r>
          </w:p>
        </w:tc>
        <w:tc>
          <w:tcPr>
            <w:tcW w:w="770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08D3E133" w14:textId="77777777">
            <w:pPr>
              <w:rPr>
                <w:rFonts w:asciiTheme="minorHAnsi" w:hAnsiTheme="minorHAnsi"/>
                <w:color w:val="000000"/>
                <w:sz w:val="20"/>
                <w:szCs w:val="20"/>
              </w:rPr>
            </w:pPr>
            <w:r w:rsidRPr="000238FD">
              <w:rPr>
                <w:rFonts w:asciiTheme="minorHAnsi" w:hAnsiTheme="minorHAnsi"/>
                <w:sz w:val="20"/>
                <w:szCs w:val="20"/>
              </w:rPr>
              <w:t>The student will explain that scarcity (limited resources) requires people to make choices about producing and consuming goods and services.</w:t>
            </w:r>
          </w:p>
        </w:tc>
      </w:tr>
      <w:tr w:rsidRPr="00F25ED9" w:rsidR="00D7596C" w:rsidTr="000238FD" w14:paraId="7E06A55B" w14:textId="77777777">
        <w:tc>
          <w:tcPr>
            <w:tcW w:w="930" w:type="dxa"/>
            <w:tcBorders>
              <w:top w:val="single" w:color="auto" w:sz="4" w:space="0"/>
              <w:left w:val="single" w:color="auto" w:sz="4" w:space="0"/>
              <w:bottom w:val="single" w:color="auto" w:sz="4" w:space="0"/>
              <w:right w:val="single" w:color="auto" w:sz="4" w:space="0"/>
            </w:tcBorders>
          </w:tcPr>
          <w:p w:rsidRPr="000238FD" w:rsidR="00D7596C" w:rsidP="000238FD" w:rsidRDefault="00D7596C" w14:paraId="32584942" w14:textId="77777777">
            <w:pPr>
              <w:jc w:val="center"/>
              <w:rPr>
                <w:rFonts w:asciiTheme="minorHAnsi" w:hAnsiTheme="minorHAnsi"/>
                <w:b/>
                <w:sz w:val="20"/>
                <w:szCs w:val="20"/>
              </w:rPr>
            </w:pPr>
            <w:r>
              <w:rPr>
                <w:rFonts w:asciiTheme="minorHAnsi" w:hAnsiTheme="minorHAnsi"/>
                <w:b/>
                <w:sz w:val="20"/>
                <w:szCs w:val="20"/>
              </w:rPr>
              <w:t>2.10</w:t>
            </w:r>
          </w:p>
        </w:tc>
        <w:tc>
          <w:tcPr>
            <w:tcW w:w="7700" w:type="dxa"/>
            <w:tcBorders>
              <w:top w:val="single" w:color="auto" w:sz="4" w:space="0"/>
              <w:left w:val="single" w:color="auto" w:sz="4" w:space="0"/>
              <w:bottom w:val="single" w:color="auto" w:sz="4" w:space="0"/>
              <w:right w:val="single" w:color="auto" w:sz="4" w:space="0"/>
            </w:tcBorders>
          </w:tcPr>
          <w:p w:rsidRPr="000238FD" w:rsidR="00D7596C" w:rsidP="000238FD" w:rsidRDefault="00D7596C" w14:paraId="7FFF3E51" w14:textId="77777777">
            <w:pPr>
              <w:rPr>
                <w:rFonts w:asciiTheme="minorHAnsi" w:hAnsiTheme="minorHAnsi"/>
                <w:sz w:val="20"/>
                <w:szCs w:val="20"/>
              </w:rPr>
            </w:pPr>
            <w:r>
              <w:rPr>
                <w:rFonts w:asciiTheme="minorHAnsi" w:hAnsiTheme="minorHAnsi"/>
                <w:sz w:val="20"/>
                <w:szCs w:val="20"/>
              </w:rPr>
              <w:t xml:space="preserve">The student will explain the responsibilities of a good citizen, with emphasis </w:t>
            </w:r>
            <w:proofErr w:type="gramStart"/>
            <w:r>
              <w:rPr>
                <w:rFonts w:asciiTheme="minorHAnsi" w:hAnsiTheme="minorHAnsi"/>
                <w:sz w:val="20"/>
                <w:szCs w:val="20"/>
              </w:rPr>
              <w:t>on  d</w:t>
            </w:r>
            <w:proofErr w:type="gramEnd"/>
            <w:r>
              <w:rPr>
                <w:rFonts w:asciiTheme="minorHAnsi" w:hAnsiTheme="minorHAnsi"/>
                <w:sz w:val="20"/>
                <w:szCs w:val="20"/>
              </w:rPr>
              <w:t>) demonstrating self-discipline and self-reliance</w:t>
            </w:r>
          </w:p>
        </w:tc>
      </w:tr>
      <w:tr w:rsidRPr="00F25ED9" w:rsidR="000238FD" w:rsidTr="000238FD" w14:paraId="7D192BD6"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60027EAE" w14:textId="77777777">
            <w:pPr>
              <w:jc w:val="center"/>
              <w:rPr>
                <w:rFonts w:asciiTheme="minorHAnsi" w:hAnsiTheme="minorHAnsi"/>
                <w:b/>
                <w:color w:val="000000"/>
                <w:sz w:val="20"/>
                <w:szCs w:val="20"/>
              </w:rPr>
            </w:pPr>
            <w:r w:rsidRPr="000238FD">
              <w:rPr>
                <w:rFonts w:asciiTheme="minorHAnsi" w:hAnsiTheme="minorHAnsi"/>
                <w:b/>
                <w:color w:val="000000"/>
                <w:sz w:val="20"/>
                <w:szCs w:val="20"/>
              </w:rPr>
              <w:t>3.9</w:t>
            </w:r>
          </w:p>
        </w:tc>
        <w:tc>
          <w:tcPr>
            <w:tcW w:w="7700" w:type="dxa"/>
            <w:tcBorders>
              <w:top w:val="single" w:color="auto" w:sz="4" w:space="0"/>
              <w:left w:val="single" w:color="auto" w:sz="4" w:space="0"/>
              <w:bottom w:val="single" w:color="auto" w:sz="4" w:space="0"/>
              <w:right w:val="single" w:color="auto" w:sz="4" w:space="0"/>
            </w:tcBorders>
            <w:hideMark/>
          </w:tcPr>
          <w:p w:rsidRPr="000238FD" w:rsidR="000238FD" w:rsidP="000238FD" w:rsidRDefault="000238FD" w14:paraId="5AC2C555" w14:textId="77777777">
            <w:pPr>
              <w:rPr>
                <w:rFonts w:asciiTheme="minorHAnsi" w:hAnsiTheme="minorHAnsi"/>
                <w:color w:val="000000"/>
                <w:sz w:val="20"/>
                <w:szCs w:val="20"/>
              </w:rPr>
            </w:pPr>
            <w:r w:rsidRPr="000238FD">
              <w:rPr>
                <w:rFonts w:asciiTheme="minorHAnsi" w:hAnsiTheme="minorHAnsi"/>
                <w:color w:val="000000"/>
                <w:sz w:val="20"/>
                <w:szCs w:val="20"/>
              </w:rPr>
              <w:t>The student will identify examples of making an economic choice and will explain the idea of opportunity cost (what is given up when making a choice).</w:t>
            </w:r>
          </w:p>
        </w:tc>
      </w:tr>
    </w:tbl>
    <w:p w:rsidR="000238FD" w:rsidP="000238FD" w:rsidRDefault="000238FD" w14:paraId="49B3A867" w14:textId="77777777">
      <w:pPr>
        <w:rPr>
          <w:rFonts w:ascii="Calibri" w:hAnsi="Calibri" w:cs="Arial"/>
          <w:b/>
          <w:sz w:val="22"/>
          <w:szCs w:val="22"/>
        </w:rPr>
      </w:pPr>
    </w:p>
    <w:p w:rsidR="000238FD" w:rsidP="000238FD" w:rsidRDefault="000238FD" w14:paraId="0C505468" w14:textId="77777777">
      <w:pPr>
        <w:rPr>
          <w:rFonts w:ascii="Calibri" w:hAnsi="Calibri" w:cs="Arial"/>
          <w:b/>
          <w:sz w:val="22"/>
          <w:szCs w:val="22"/>
        </w:rPr>
      </w:pPr>
    </w:p>
    <w:p w:rsidRPr="00A54846" w:rsidR="000238FD" w:rsidP="000238FD" w:rsidRDefault="000238FD" w14:paraId="00C2DD39" w14:textId="77777777">
      <w:pPr>
        <w:rPr>
          <w:rFonts w:ascii="Calibri" w:hAnsi="Calibri" w:cs="Arial"/>
          <w:sz w:val="22"/>
          <w:szCs w:val="22"/>
        </w:rPr>
      </w:pPr>
      <w:r w:rsidRPr="00A54846">
        <w:rPr>
          <w:rFonts w:ascii="Calibri" w:hAnsi="Calibri" w:cs="Arial"/>
          <w:b/>
          <w:sz w:val="22"/>
          <w:szCs w:val="22"/>
        </w:rPr>
        <w:t>Procedure</w:t>
      </w:r>
      <w:r w:rsidRPr="00A54846">
        <w:rPr>
          <w:rFonts w:ascii="Calibri" w:hAnsi="Calibri" w:cs="Arial"/>
          <w:sz w:val="22"/>
          <w:szCs w:val="22"/>
        </w:rPr>
        <w:t xml:space="preserve">: </w:t>
      </w:r>
    </w:p>
    <w:p w:rsidRPr="005F0DB0" w:rsidR="000238FD" w:rsidP="000238FD" w:rsidRDefault="000238FD" w14:paraId="4EAD731A" w14:textId="77777777">
      <w:pPr>
        <w:numPr>
          <w:ilvl w:val="0"/>
          <w:numId w:val="9"/>
        </w:numPr>
        <w:rPr>
          <w:rFonts w:ascii="Calibri" w:hAnsi="Calibri" w:cs="Times"/>
          <w:i/>
        </w:rPr>
      </w:pPr>
      <w:r w:rsidRPr="003718D5">
        <w:rPr>
          <w:rFonts w:ascii="Calibri" w:hAnsi="Calibri" w:cs="Arial"/>
        </w:rPr>
        <w:t xml:space="preserve">Introduce the lesson by </w:t>
      </w:r>
      <w:r>
        <w:rPr>
          <w:rFonts w:ascii="Calibri" w:hAnsi="Calibri" w:cs="Arial"/>
        </w:rPr>
        <w:t xml:space="preserve">telling the students they will be listening to a story about a young girl and how she was able to help her aunt accomplish her dream.    </w:t>
      </w:r>
    </w:p>
    <w:p w:rsidRPr="003718D5" w:rsidR="000238FD" w:rsidP="000238FD" w:rsidRDefault="000238FD" w14:paraId="6F258A67" w14:textId="77777777">
      <w:pPr>
        <w:numPr>
          <w:ilvl w:val="0"/>
          <w:numId w:val="9"/>
        </w:numPr>
        <w:rPr>
          <w:rFonts w:ascii="Calibri" w:hAnsi="Calibri" w:cs="Times"/>
          <w:i/>
        </w:rPr>
      </w:pPr>
      <w:r>
        <w:rPr>
          <w:rFonts w:ascii="Calibri" w:hAnsi="Calibri" w:cs="Arial"/>
        </w:rPr>
        <w:t xml:space="preserve">Read </w:t>
      </w:r>
      <w:r w:rsidRPr="003718D5">
        <w:rPr>
          <w:rFonts w:ascii="Calibri" w:hAnsi="Calibri" w:cs="Times"/>
          <w:i/>
        </w:rPr>
        <w:t>Tía Isa Wants a Car</w:t>
      </w:r>
      <w:r>
        <w:rPr>
          <w:rFonts w:ascii="Calibri" w:hAnsi="Calibri" w:cs="Times"/>
          <w:i/>
        </w:rPr>
        <w:t xml:space="preserve"> </w:t>
      </w:r>
      <w:r w:rsidRPr="003718D5">
        <w:rPr>
          <w:rFonts w:ascii="Calibri" w:hAnsi="Calibri" w:cs="Times"/>
        </w:rPr>
        <w:t>to the class</w:t>
      </w:r>
      <w:r>
        <w:rPr>
          <w:rFonts w:ascii="Calibri" w:hAnsi="Calibri" w:cs="Times"/>
        </w:rPr>
        <w:t>.</w:t>
      </w:r>
    </w:p>
    <w:p w:rsidRPr="005F0DB0" w:rsidR="000238FD" w:rsidP="000238FD" w:rsidRDefault="000238FD" w14:paraId="0E3B948C" w14:textId="77777777">
      <w:pPr>
        <w:numPr>
          <w:ilvl w:val="0"/>
          <w:numId w:val="7"/>
        </w:numPr>
        <w:rPr>
          <w:rFonts w:ascii="Calibri" w:hAnsi="Calibri" w:cs="Arial"/>
        </w:rPr>
      </w:pPr>
      <w:r>
        <w:rPr>
          <w:rFonts w:ascii="Calibri" w:hAnsi="Calibri" w:cs="Arial"/>
        </w:rPr>
        <w:t>Display the visual</w:t>
      </w:r>
      <w:r w:rsidRPr="003718D5">
        <w:rPr>
          <w:rFonts w:ascii="Calibri" w:hAnsi="Calibri" w:cs="Arial"/>
        </w:rPr>
        <w:t xml:space="preserve"> </w:t>
      </w:r>
      <w:r w:rsidRPr="003718D5">
        <w:rPr>
          <w:rFonts w:ascii="Calibri" w:hAnsi="Calibri" w:cs="Times"/>
          <w:i/>
        </w:rPr>
        <w:t>Tía Isa</w:t>
      </w:r>
      <w:r>
        <w:rPr>
          <w:rFonts w:ascii="Calibri" w:hAnsi="Calibri" w:cs="Times"/>
          <w:i/>
        </w:rPr>
        <w:t xml:space="preserve">’s Incentives to Save. </w:t>
      </w:r>
    </w:p>
    <w:p w:rsidRPr="003718D5" w:rsidR="000238FD" w:rsidP="000238FD" w:rsidRDefault="000238FD" w14:paraId="1EBE6D8B" w14:textId="77777777">
      <w:pPr>
        <w:numPr>
          <w:ilvl w:val="0"/>
          <w:numId w:val="7"/>
        </w:numPr>
        <w:rPr>
          <w:rFonts w:ascii="Calibri" w:hAnsi="Calibri" w:cs="Arial"/>
        </w:rPr>
      </w:pPr>
      <w:r w:rsidRPr="005F0DB0">
        <w:rPr>
          <w:rFonts w:ascii="Calibri" w:hAnsi="Calibri" w:cs="Arial"/>
        </w:rPr>
        <w:t xml:space="preserve">Read over the list of things </w:t>
      </w:r>
      <w:r w:rsidRPr="005F0DB0">
        <w:rPr>
          <w:rFonts w:ascii="Calibri" w:hAnsi="Calibri" w:cs="Times"/>
        </w:rPr>
        <w:t xml:space="preserve">Tía Isa </w:t>
      </w:r>
      <w:r w:rsidRPr="005F0DB0">
        <w:rPr>
          <w:rFonts w:ascii="Calibri" w:hAnsi="Calibri" w:cs="Arial"/>
        </w:rPr>
        <w:t>would like to have, her incentives to save, with the students</w:t>
      </w:r>
      <w:r w:rsidRPr="003718D5">
        <w:rPr>
          <w:rFonts w:ascii="Calibri" w:hAnsi="Calibri" w:cs="Arial"/>
        </w:rPr>
        <w:t>.  Ask if they c</w:t>
      </w:r>
      <w:r>
        <w:rPr>
          <w:rFonts w:ascii="Calibri" w:hAnsi="Calibri" w:cs="Arial"/>
        </w:rPr>
        <w:t>an think of other things to add to this list.</w:t>
      </w:r>
    </w:p>
    <w:p w:rsidRPr="00DA04D7" w:rsidR="000238FD" w:rsidP="000238FD" w:rsidRDefault="000238FD" w14:paraId="0A7D2732" w14:textId="77777777">
      <w:pPr>
        <w:numPr>
          <w:ilvl w:val="0"/>
          <w:numId w:val="7"/>
        </w:numPr>
        <w:rPr>
          <w:rFonts w:ascii="Calibri" w:hAnsi="Calibri" w:cs="Arial"/>
        </w:rPr>
      </w:pPr>
      <w:r w:rsidRPr="00DA04D7">
        <w:rPr>
          <w:rFonts w:ascii="Calibri" w:hAnsi="Calibri" w:cs="Arial"/>
        </w:rPr>
        <w:t>Distribute the activity sheet. Students may work individually or in pairs.</w:t>
      </w:r>
    </w:p>
    <w:p w:rsidR="000238FD" w:rsidP="00DA04D7" w:rsidRDefault="000238FD" w14:paraId="7E555764" w14:textId="77777777">
      <w:pPr>
        <w:ind w:left="720"/>
        <w:rPr>
          <w:rFonts w:ascii="Calibri" w:hAnsi="Calibri" w:cs="Arial"/>
        </w:rPr>
      </w:pPr>
      <w:r w:rsidRPr="00DA04D7">
        <w:rPr>
          <w:rFonts w:ascii="Calibri" w:hAnsi="Calibri" w:cs="Arial"/>
        </w:rPr>
        <w:t>Ask students to circle the one item on their list that they think is the most important. Explain that this is their choice. Their second choice w</w:t>
      </w:r>
      <w:r w:rsidR="00DA04D7">
        <w:rPr>
          <w:rFonts w:ascii="Calibri" w:hAnsi="Calibri" w:cs="Arial"/>
        </w:rPr>
        <w:t>ould be their opportunity cost.</w:t>
      </w:r>
    </w:p>
    <w:p w:rsidRPr="00DA04D7" w:rsidR="000238FD" w:rsidP="00DA04D7" w:rsidRDefault="00DA04D7" w14:paraId="2B069A4E" w14:textId="77777777">
      <w:pPr>
        <w:pStyle w:val="ListParagraph"/>
        <w:numPr>
          <w:ilvl w:val="0"/>
          <w:numId w:val="7"/>
        </w:numPr>
        <w:rPr>
          <w:rFonts w:ascii="Calibri" w:hAnsi="Calibri" w:cs="Calibri"/>
        </w:rPr>
      </w:pPr>
      <w:r>
        <w:rPr>
          <w:rFonts w:ascii="Calibri" w:hAnsi="Calibri" w:cs="Arial"/>
        </w:rPr>
        <w:t>Clarify the</w:t>
      </w:r>
      <w:r w:rsidRPr="00DA04D7">
        <w:rPr>
          <w:rFonts w:ascii="Calibri" w:hAnsi="Calibri" w:cs="Arial"/>
        </w:rPr>
        <w:t xml:space="preserve"> concept</w:t>
      </w:r>
      <w:r>
        <w:rPr>
          <w:rFonts w:ascii="Calibri" w:hAnsi="Calibri" w:cs="Arial"/>
        </w:rPr>
        <w:t xml:space="preserve"> of opportunity cost</w:t>
      </w:r>
      <w:r w:rsidRPr="00DA04D7">
        <w:rPr>
          <w:rFonts w:ascii="Calibri" w:hAnsi="Calibri" w:cs="Arial"/>
        </w:rPr>
        <w:t xml:space="preserve"> by explaining that </w:t>
      </w:r>
      <w:r w:rsidRPr="00DA04D7">
        <w:rPr>
          <w:rFonts w:ascii="Calibri" w:hAnsi="Calibri" w:cs="Calibri"/>
        </w:rPr>
        <w:t>because we cannot have everything we want (scarcity), we must make choices. Each time we make a choice, we give something up. There is always a next best alternative when making any choice. The value of this next best alternative (or second favorite choice) is the opportunity cost.</w:t>
      </w:r>
    </w:p>
    <w:p w:rsidRPr="003718D5" w:rsidR="000238FD" w:rsidP="000238FD" w:rsidRDefault="000238FD" w14:paraId="375A694B" w14:textId="77777777">
      <w:pPr>
        <w:numPr>
          <w:ilvl w:val="0"/>
          <w:numId w:val="7"/>
        </w:numPr>
        <w:rPr>
          <w:rFonts w:ascii="Calibri" w:hAnsi="Calibri" w:cs="Arial"/>
        </w:rPr>
      </w:pPr>
      <w:r w:rsidRPr="003718D5">
        <w:rPr>
          <w:rFonts w:ascii="Calibri" w:hAnsi="Calibri" w:cs="Arial"/>
        </w:rPr>
        <w:t>Encourage class discussion concerning items listed on the activity sheets.</w:t>
      </w:r>
    </w:p>
    <w:p w:rsidR="000238FD" w:rsidP="000238FD" w:rsidRDefault="000238FD" w14:paraId="22863C9D" w14:textId="77777777">
      <w:pPr>
        <w:rPr>
          <w:rFonts w:ascii="Calibri" w:hAnsi="Calibri" w:cs="Arial"/>
          <w:sz w:val="22"/>
          <w:szCs w:val="22"/>
        </w:rPr>
      </w:pPr>
    </w:p>
    <w:p w:rsidR="000238FD" w:rsidP="000238FD" w:rsidRDefault="000238FD" w14:paraId="12D008C3" w14:textId="77777777">
      <w:pPr>
        <w:rPr>
          <w:rFonts w:ascii="Calibri" w:hAnsi="Calibri" w:cs="Arial"/>
          <w:sz w:val="22"/>
          <w:szCs w:val="22"/>
        </w:rPr>
      </w:pPr>
    </w:p>
    <w:p w:rsidRPr="0040549B" w:rsidR="000238FD" w:rsidP="000238FD" w:rsidRDefault="000238FD" w14:paraId="51ECDD62" w14:textId="77777777">
      <w:pPr>
        <w:rPr>
          <w:rFonts w:ascii="Calibri" w:hAnsi="Calibri" w:cs="Arial"/>
          <w:sz w:val="22"/>
          <w:szCs w:val="22"/>
        </w:rPr>
      </w:pPr>
    </w:p>
    <w:p w:rsidR="000238FD" w:rsidP="000238FD" w:rsidRDefault="000238FD" w14:paraId="06F5C974" w14:textId="77777777">
      <w:pPr>
        <w:rPr>
          <w:rFonts w:ascii="Calibri" w:hAnsi="Calibri"/>
          <w:sz w:val="18"/>
          <w:szCs w:val="18"/>
        </w:rPr>
      </w:pPr>
    </w:p>
    <w:p w:rsidR="000238FD" w:rsidP="000238FD" w:rsidRDefault="000238FD" w14:paraId="1E3E1A3E" w14:textId="77777777">
      <w:pPr>
        <w:rPr>
          <w:rFonts w:ascii="Calibri" w:hAnsi="Calibri"/>
          <w:sz w:val="18"/>
          <w:szCs w:val="18"/>
        </w:rPr>
      </w:pPr>
    </w:p>
    <w:p w:rsidR="000238FD" w:rsidP="000238FD" w:rsidRDefault="000238FD" w14:paraId="4F8191B7" w14:textId="77777777">
      <w:pPr>
        <w:rPr>
          <w:rFonts w:ascii="Calibri" w:hAnsi="Calibri"/>
          <w:sz w:val="18"/>
          <w:szCs w:val="18"/>
        </w:rPr>
      </w:pPr>
    </w:p>
    <w:p w:rsidR="000238FD" w:rsidP="000238FD" w:rsidRDefault="000238FD" w14:paraId="38C0077A" w14:textId="77777777">
      <w:pPr>
        <w:rPr>
          <w:rFonts w:ascii="Calibri" w:hAnsi="Calibri"/>
          <w:sz w:val="18"/>
          <w:szCs w:val="18"/>
        </w:rPr>
      </w:pPr>
    </w:p>
    <w:p w:rsidR="000238FD" w:rsidP="000238FD" w:rsidRDefault="000238FD" w14:paraId="39EB9FAC" w14:textId="77777777">
      <w:pPr>
        <w:rPr>
          <w:rFonts w:ascii="Calibri" w:hAnsi="Calibri"/>
          <w:sz w:val="18"/>
          <w:szCs w:val="18"/>
        </w:rPr>
      </w:pPr>
    </w:p>
    <w:p w:rsidR="000238FD" w:rsidP="000238FD" w:rsidRDefault="000238FD" w14:paraId="1F5966D9" w14:textId="77777777">
      <w:pPr>
        <w:rPr>
          <w:rFonts w:ascii="Calibri" w:hAnsi="Calibri"/>
          <w:sz w:val="18"/>
          <w:szCs w:val="18"/>
        </w:rPr>
      </w:pPr>
    </w:p>
    <w:p w:rsidR="000238FD" w:rsidP="000238FD" w:rsidRDefault="000238FD" w14:paraId="43CB52BF" w14:textId="77777777">
      <w:pPr>
        <w:rPr>
          <w:rFonts w:ascii="Calibri" w:hAnsi="Calibri"/>
          <w:sz w:val="18"/>
          <w:szCs w:val="18"/>
        </w:rPr>
      </w:pPr>
    </w:p>
    <w:p w:rsidR="000238FD" w:rsidP="000238FD" w:rsidRDefault="000238FD" w14:paraId="6A3240E7" w14:textId="77777777">
      <w:pPr>
        <w:rPr>
          <w:rFonts w:ascii="Calibri" w:hAnsi="Calibri"/>
          <w:sz w:val="18"/>
          <w:szCs w:val="18"/>
        </w:rPr>
      </w:pPr>
    </w:p>
    <w:p w:rsidR="000238FD" w:rsidP="000238FD" w:rsidRDefault="000238FD" w14:paraId="24F0BDC1" w14:textId="77777777">
      <w:pPr>
        <w:rPr>
          <w:rFonts w:ascii="Calibri" w:hAnsi="Calibri"/>
          <w:sz w:val="18"/>
          <w:szCs w:val="18"/>
        </w:rPr>
      </w:pPr>
    </w:p>
    <w:p w:rsidR="000238FD" w:rsidP="000238FD" w:rsidRDefault="000238FD" w14:paraId="42AC54CD" w14:textId="77777777">
      <w:pPr>
        <w:rPr>
          <w:rFonts w:ascii="Calibri" w:hAnsi="Calibri"/>
          <w:sz w:val="18"/>
          <w:szCs w:val="18"/>
        </w:rPr>
      </w:pPr>
    </w:p>
    <w:p w:rsidRPr="00A54846" w:rsidR="000238FD" w:rsidP="000238FD" w:rsidRDefault="000238FD" w14:paraId="62E8A68C" w14:textId="77777777">
      <w:pPr>
        <w:rPr>
          <w:rFonts w:ascii="Calibri" w:hAnsi="Calibri"/>
          <w:sz w:val="18"/>
          <w:szCs w:val="18"/>
        </w:rPr>
      </w:pPr>
      <w:r w:rsidRPr="00A54846">
        <w:rPr>
          <w:rFonts w:ascii="Calibri" w:hAnsi="Calibri"/>
          <w:sz w:val="18"/>
          <w:szCs w:val="18"/>
        </w:rPr>
        <w:t>Visual</w:t>
      </w:r>
    </w:p>
    <w:p w:rsidRPr="00A54846" w:rsidR="000238FD" w:rsidP="000238FD" w:rsidRDefault="000238FD" w14:paraId="124A282C" w14:textId="77777777">
      <w:pPr>
        <w:rPr>
          <w:rFonts w:ascii="Calibri" w:hAnsi="Calibri"/>
          <w:sz w:val="18"/>
          <w:szCs w:val="18"/>
        </w:rPr>
      </w:pPr>
    </w:p>
    <w:p w:rsidR="000238FD" w:rsidP="000238FD" w:rsidRDefault="000238FD" w14:paraId="41F3D542" w14:textId="77777777">
      <w:pPr>
        <w:jc w:val="center"/>
        <w:rPr>
          <w:rFonts w:ascii="Calibri" w:hAnsi="Calibri"/>
          <w:sz w:val="22"/>
          <w:szCs w:val="22"/>
        </w:rPr>
      </w:pPr>
    </w:p>
    <w:p w:rsidRPr="008D7048" w:rsidR="000238FD" w:rsidP="000238FD" w:rsidRDefault="000238FD" w14:paraId="4249246F" w14:textId="77777777">
      <w:pPr>
        <w:jc w:val="center"/>
        <w:rPr>
          <w:rFonts w:ascii="Calibri" w:hAnsi="Calibri" w:cs="Arial"/>
          <w:b/>
          <w:sz w:val="36"/>
          <w:szCs w:val="36"/>
        </w:rPr>
      </w:pPr>
      <w:r w:rsidRPr="008D7048">
        <w:rPr>
          <w:rFonts w:ascii="Calibri" w:hAnsi="Calibri"/>
          <w:sz w:val="36"/>
          <w:szCs w:val="36"/>
        </w:rPr>
        <w:t xml:space="preserve"> </w:t>
      </w:r>
      <w:r w:rsidRPr="008D7048">
        <w:rPr>
          <w:rFonts w:ascii="Calibri" w:hAnsi="Calibri" w:cs="Arial"/>
          <w:b/>
          <w:sz w:val="36"/>
          <w:szCs w:val="36"/>
        </w:rPr>
        <w:t>Tia Isa’s Incentives to Save</w:t>
      </w:r>
    </w:p>
    <w:p w:rsidRPr="008D7048" w:rsidR="000238FD" w:rsidP="000238FD" w:rsidRDefault="000238FD" w14:paraId="0B079FE7" w14:textId="77777777">
      <w:pPr>
        <w:jc w:val="center"/>
        <w:rPr>
          <w:rFonts w:ascii="Calibri" w:hAnsi="Calibri"/>
          <w:sz w:val="36"/>
          <w:szCs w:val="36"/>
        </w:rPr>
      </w:pPr>
    </w:p>
    <w:p w:rsidR="000238FD" w:rsidP="000238FD" w:rsidRDefault="00B21868" w14:paraId="3E8E11C6" w14:textId="6BD23CB7">
      <w:pPr>
        <w:jc w:val="center"/>
        <w:rPr>
          <w:rFonts w:ascii="Calibri" w:hAnsi="Calibri"/>
          <w:sz w:val="28"/>
          <w:szCs w:val="28"/>
        </w:rPr>
      </w:pPr>
      <w:r w:rsidR="00B21868">
        <w:drawing>
          <wp:inline wp14:editId="52630886" wp14:anchorId="13080C7A">
            <wp:extent cx="2430780" cy="906780"/>
            <wp:effectExtent l="0" t="0" r="7620" b="7620"/>
            <wp:docPr id="15" name="Picture 2" title="">
              <a:hlinkClick r:id="R41ae6a62ed794ef2"/>
            </wp:docPr>
            <wp:cNvGraphicFramePr>
              <a:graphicFrameLocks noChangeAspect="1"/>
            </wp:cNvGraphicFramePr>
            <a:graphic>
              <a:graphicData uri="http://schemas.openxmlformats.org/drawingml/2006/picture">
                <pic:pic>
                  <pic:nvPicPr>
                    <pic:cNvPr id="0" name="Picture 2"/>
                    <pic:cNvPicPr/>
                  </pic:nvPicPr>
                  <pic:blipFill>
                    <a:blip r:embed="Raa33062fa7fe4b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0780" cy="906780"/>
                    </a:xfrm>
                    <a:prstGeom prst="rect">
                      <a:avLst/>
                    </a:prstGeom>
                  </pic:spPr>
                </pic:pic>
              </a:graphicData>
            </a:graphic>
          </wp:inline>
        </w:drawing>
      </w:r>
    </w:p>
    <w:p w:rsidR="000238FD" w:rsidP="000238FD" w:rsidRDefault="000238FD" w14:paraId="6B4C9CE3" w14:textId="77777777">
      <w:pPr>
        <w:jc w:val="center"/>
        <w:rPr>
          <w:rFonts w:ascii="Calibri" w:hAnsi="Calibri"/>
          <w:sz w:val="28"/>
          <w:szCs w:val="28"/>
        </w:rPr>
      </w:pPr>
    </w:p>
    <w:p w:rsidRPr="009A62A0" w:rsidR="000238FD" w:rsidP="000238FD" w:rsidRDefault="000238FD" w14:paraId="752BA700" w14:textId="77777777">
      <w:pPr>
        <w:jc w:val="center"/>
        <w:rPr>
          <w:rFonts w:ascii="Calibri" w:hAnsi="Calibri"/>
          <w:sz w:val="32"/>
          <w:szCs w:val="32"/>
        </w:rPr>
      </w:pPr>
    </w:p>
    <w:p w:rsidRPr="009A62A0" w:rsidR="000238FD" w:rsidP="000238FD" w:rsidRDefault="000238FD" w14:paraId="26B292A1" w14:textId="77777777">
      <w:pPr>
        <w:numPr>
          <w:ilvl w:val="0"/>
          <w:numId w:val="4"/>
        </w:numPr>
        <w:rPr>
          <w:rFonts w:ascii="Calibri" w:hAnsi="Calibri"/>
          <w:sz w:val="32"/>
          <w:szCs w:val="32"/>
        </w:rPr>
      </w:pPr>
      <w:r w:rsidRPr="009A62A0">
        <w:rPr>
          <w:rFonts w:ascii="Calibri" w:hAnsi="Calibri"/>
          <w:sz w:val="32"/>
          <w:szCs w:val="32"/>
        </w:rPr>
        <w:t xml:space="preserve">Buy a car  </w:t>
      </w:r>
    </w:p>
    <w:p w:rsidRPr="009A62A0" w:rsidR="000238FD" w:rsidP="000238FD" w:rsidRDefault="000238FD" w14:paraId="2BAFE60F" w14:textId="77777777">
      <w:pPr>
        <w:ind w:left="360"/>
        <w:rPr>
          <w:rFonts w:ascii="Calibri" w:hAnsi="Calibri"/>
          <w:sz w:val="32"/>
          <w:szCs w:val="32"/>
        </w:rPr>
      </w:pPr>
    </w:p>
    <w:p w:rsidRPr="009A62A0" w:rsidR="000238FD" w:rsidP="000238FD" w:rsidRDefault="000238FD" w14:paraId="16199070" w14:textId="77777777">
      <w:pPr>
        <w:numPr>
          <w:ilvl w:val="0"/>
          <w:numId w:val="4"/>
        </w:numPr>
        <w:rPr>
          <w:rFonts w:ascii="Calibri" w:hAnsi="Calibri"/>
          <w:sz w:val="32"/>
          <w:szCs w:val="32"/>
        </w:rPr>
      </w:pPr>
      <w:r w:rsidRPr="009A62A0">
        <w:rPr>
          <w:rFonts w:ascii="Calibri" w:hAnsi="Calibri"/>
          <w:sz w:val="32"/>
          <w:szCs w:val="32"/>
        </w:rPr>
        <w:t>Send her niece to college</w:t>
      </w:r>
    </w:p>
    <w:p w:rsidRPr="009A62A0" w:rsidR="000238FD" w:rsidP="000238FD" w:rsidRDefault="000238FD" w14:paraId="6DC6DAFF" w14:textId="77777777">
      <w:pPr>
        <w:rPr>
          <w:rFonts w:ascii="Calibri" w:hAnsi="Calibri"/>
          <w:sz w:val="32"/>
          <w:szCs w:val="32"/>
        </w:rPr>
      </w:pPr>
    </w:p>
    <w:p w:rsidRPr="009A62A0" w:rsidR="000238FD" w:rsidP="000238FD" w:rsidRDefault="000238FD" w14:paraId="00CC5F54" w14:textId="77777777">
      <w:pPr>
        <w:numPr>
          <w:ilvl w:val="0"/>
          <w:numId w:val="4"/>
        </w:numPr>
        <w:rPr>
          <w:rFonts w:ascii="Calibri" w:hAnsi="Calibri"/>
          <w:sz w:val="32"/>
          <w:szCs w:val="32"/>
        </w:rPr>
      </w:pPr>
      <w:r>
        <w:rPr>
          <w:rFonts w:ascii="Calibri" w:hAnsi="Calibri"/>
          <w:sz w:val="32"/>
          <w:szCs w:val="32"/>
        </w:rPr>
        <w:t>Prepare for e</w:t>
      </w:r>
      <w:r w:rsidRPr="009A62A0">
        <w:rPr>
          <w:rFonts w:ascii="Calibri" w:hAnsi="Calibri"/>
          <w:sz w:val="32"/>
          <w:szCs w:val="32"/>
        </w:rPr>
        <w:t>mergencies</w:t>
      </w:r>
    </w:p>
    <w:p w:rsidRPr="009A62A0" w:rsidR="000238FD" w:rsidP="000238FD" w:rsidRDefault="000238FD" w14:paraId="3B71C234" w14:textId="77777777">
      <w:pPr>
        <w:pStyle w:val="ListParagraph"/>
        <w:rPr>
          <w:rFonts w:ascii="Calibri" w:hAnsi="Calibri"/>
          <w:sz w:val="32"/>
          <w:szCs w:val="32"/>
        </w:rPr>
      </w:pPr>
    </w:p>
    <w:p w:rsidRPr="009A62A0" w:rsidR="000238FD" w:rsidP="000238FD" w:rsidRDefault="000238FD" w14:paraId="16341092" w14:textId="77777777">
      <w:pPr>
        <w:numPr>
          <w:ilvl w:val="0"/>
          <w:numId w:val="4"/>
        </w:numPr>
        <w:rPr>
          <w:rFonts w:ascii="Calibri" w:hAnsi="Calibri"/>
          <w:sz w:val="32"/>
          <w:szCs w:val="32"/>
        </w:rPr>
      </w:pPr>
      <w:r w:rsidRPr="009A62A0">
        <w:rPr>
          <w:rFonts w:ascii="Calibri" w:hAnsi="Calibri"/>
          <w:sz w:val="32"/>
          <w:szCs w:val="32"/>
        </w:rPr>
        <w:t>Buy a house</w:t>
      </w:r>
    </w:p>
    <w:p w:rsidRPr="009A62A0" w:rsidR="000238FD" w:rsidP="000238FD" w:rsidRDefault="000238FD" w14:paraId="666C8183" w14:textId="77777777">
      <w:pPr>
        <w:rPr>
          <w:rFonts w:ascii="Calibri" w:hAnsi="Calibri"/>
          <w:sz w:val="32"/>
          <w:szCs w:val="32"/>
        </w:rPr>
      </w:pPr>
    </w:p>
    <w:p w:rsidRPr="009A62A0" w:rsidR="000238FD" w:rsidP="000238FD" w:rsidRDefault="000238FD" w14:paraId="6BB15B93" w14:textId="77777777">
      <w:pPr>
        <w:numPr>
          <w:ilvl w:val="0"/>
          <w:numId w:val="4"/>
        </w:numPr>
        <w:rPr>
          <w:rFonts w:ascii="Calibri" w:hAnsi="Calibri"/>
          <w:sz w:val="32"/>
          <w:szCs w:val="32"/>
        </w:rPr>
      </w:pPr>
      <w:r w:rsidRPr="009A62A0">
        <w:rPr>
          <w:rFonts w:ascii="Calibri" w:hAnsi="Calibri"/>
          <w:sz w:val="32"/>
          <w:szCs w:val="32"/>
        </w:rPr>
        <w:t xml:space="preserve">Travel </w:t>
      </w:r>
    </w:p>
    <w:p w:rsidRPr="009A62A0" w:rsidR="000238FD" w:rsidP="000238FD" w:rsidRDefault="000238FD" w14:paraId="0E130034" w14:textId="77777777">
      <w:pPr>
        <w:rPr>
          <w:rFonts w:ascii="Calibri" w:hAnsi="Calibri"/>
          <w:sz w:val="32"/>
          <w:szCs w:val="32"/>
        </w:rPr>
      </w:pPr>
    </w:p>
    <w:p w:rsidRPr="009A62A0" w:rsidR="000238FD" w:rsidP="000238FD" w:rsidRDefault="000238FD" w14:paraId="09FB90A7" w14:textId="77777777">
      <w:pPr>
        <w:numPr>
          <w:ilvl w:val="0"/>
          <w:numId w:val="4"/>
        </w:numPr>
        <w:rPr>
          <w:rFonts w:ascii="Calibri" w:hAnsi="Calibri"/>
          <w:sz w:val="32"/>
          <w:szCs w:val="32"/>
        </w:rPr>
      </w:pPr>
      <w:r>
        <w:rPr>
          <w:rFonts w:ascii="Calibri" w:hAnsi="Calibri"/>
          <w:sz w:val="32"/>
          <w:szCs w:val="32"/>
        </w:rPr>
        <w:t>Become an e</w:t>
      </w:r>
      <w:r w:rsidRPr="009A62A0">
        <w:rPr>
          <w:rFonts w:ascii="Calibri" w:hAnsi="Calibri"/>
          <w:sz w:val="32"/>
          <w:szCs w:val="32"/>
        </w:rPr>
        <w:t xml:space="preserve">ntrepreneur (open her own bakery) </w:t>
      </w:r>
    </w:p>
    <w:p w:rsidRPr="009A62A0" w:rsidR="000238FD" w:rsidP="000238FD" w:rsidRDefault="000238FD" w14:paraId="12E90E45" w14:textId="77777777">
      <w:pPr>
        <w:rPr>
          <w:rFonts w:ascii="Calibri" w:hAnsi="Calibri"/>
          <w:sz w:val="32"/>
          <w:szCs w:val="32"/>
        </w:rPr>
      </w:pPr>
    </w:p>
    <w:p w:rsidRPr="009A62A0" w:rsidR="000238FD" w:rsidP="000238FD" w:rsidRDefault="000238FD" w14:paraId="11D51801" w14:textId="77777777">
      <w:pPr>
        <w:numPr>
          <w:ilvl w:val="0"/>
          <w:numId w:val="4"/>
        </w:numPr>
        <w:rPr>
          <w:rFonts w:ascii="Calibri" w:hAnsi="Calibri"/>
          <w:sz w:val="32"/>
          <w:szCs w:val="32"/>
        </w:rPr>
      </w:pPr>
      <w:r>
        <w:rPr>
          <w:rFonts w:ascii="Calibri" w:hAnsi="Calibri"/>
          <w:sz w:val="32"/>
          <w:szCs w:val="32"/>
        </w:rPr>
        <w:t>Invest for the future</w:t>
      </w:r>
    </w:p>
    <w:p w:rsidRPr="009A62A0" w:rsidR="000238FD" w:rsidP="000238FD" w:rsidRDefault="000238FD" w14:paraId="370694E9" w14:textId="77777777">
      <w:pPr>
        <w:rPr>
          <w:rFonts w:ascii="Calibri" w:hAnsi="Calibri"/>
          <w:sz w:val="32"/>
          <w:szCs w:val="32"/>
        </w:rPr>
      </w:pPr>
    </w:p>
    <w:p w:rsidRPr="009A62A0" w:rsidR="000238FD" w:rsidP="000238FD" w:rsidRDefault="000238FD" w14:paraId="128B917A" w14:textId="77777777">
      <w:pPr>
        <w:numPr>
          <w:ilvl w:val="0"/>
          <w:numId w:val="4"/>
        </w:numPr>
        <w:rPr>
          <w:rFonts w:ascii="Calibri" w:hAnsi="Calibri"/>
          <w:sz w:val="32"/>
          <w:szCs w:val="32"/>
        </w:rPr>
      </w:pPr>
      <w:r w:rsidRPr="009A62A0">
        <w:rPr>
          <w:rFonts w:ascii="Calibri" w:hAnsi="Calibri"/>
          <w:sz w:val="32"/>
          <w:szCs w:val="32"/>
        </w:rPr>
        <w:t xml:space="preserve">Set up for Retirement </w:t>
      </w:r>
    </w:p>
    <w:p w:rsidRPr="009A62A0" w:rsidR="000238FD" w:rsidP="000238FD" w:rsidRDefault="000238FD" w14:paraId="0F58BF34" w14:textId="77777777">
      <w:pPr>
        <w:rPr>
          <w:rFonts w:ascii="Calibri" w:hAnsi="Calibri"/>
          <w:sz w:val="32"/>
          <w:szCs w:val="32"/>
        </w:rPr>
      </w:pPr>
    </w:p>
    <w:p w:rsidRPr="00A54846" w:rsidR="000238FD" w:rsidP="000238FD" w:rsidRDefault="000238FD" w14:paraId="5AABE51D" w14:textId="77777777">
      <w:pPr>
        <w:rPr>
          <w:rFonts w:ascii="Calibri" w:hAnsi="Calibri"/>
          <w:sz w:val="22"/>
          <w:szCs w:val="22"/>
        </w:rPr>
      </w:pPr>
    </w:p>
    <w:p w:rsidRPr="00A54846" w:rsidR="000238FD" w:rsidP="000238FD" w:rsidRDefault="000238FD" w14:paraId="0F815E5B" w14:textId="77777777">
      <w:pPr>
        <w:rPr>
          <w:rFonts w:ascii="Calibri" w:hAnsi="Calibri"/>
          <w:sz w:val="22"/>
          <w:szCs w:val="22"/>
        </w:rPr>
      </w:pPr>
    </w:p>
    <w:p w:rsidRPr="00A54846" w:rsidR="000238FD" w:rsidP="000238FD" w:rsidRDefault="000238FD" w14:paraId="710D9436" w14:textId="77777777">
      <w:pPr>
        <w:rPr>
          <w:rFonts w:ascii="Calibri" w:hAnsi="Calibri"/>
          <w:sz w:val="22"/>
          <w:szCs w:val="22"/>
        </w:rPr>
      </w:pPr>
    </w:p>
    <w:p w:rsidRPr="00A54846" w:rsidR="000238FD" w:rsidP="000238FD" w:rsidRDefault="000238FD" w14:paraId="30FBBC93" w14:textId="77777777">
      <w:pPr>
        <w:rPr>
          <w:rFonts w:ascii="Calibri" w:hAnsi="Calibri"/>
          <w:sz w:val="22"/>
          <w:szCs w:val="22"/>
        </w:rPr>
      </w:pPr>
    </w:p>
    <w:p w:rsidRPr="00A54846" w:rsidR="000238FD" w:rsidP="000238FD" w:rsidRDefault="000238FD" w14:paraId="447E2F0A" w14:textId="77777777">
      <w:pPr>
        <w:rPr>
          <w:rFonts w:ascii="Calibri" w:hAnsi="Calibri"/>
          <w:sz w:val="22"/>
          <w:szCs w:val="22"/>
        </w:rPr>
      </w:pPr>
    </w:p>
    <w:p w:rsidRPr="00A54846" w:rsidR="000238FD" w:rsidP="000238FD" w:rsidRDefault="000238FD" w14:paraId="37DF7218" w14:textId="77777777">
      <w:pPr>
        <w:rPr>
          <w:rFonts w:ascii="Calibri" w:hAnsi="Calibri"/>
          <w:sz w:val="22"/>
          <w:szCs w:val="22"/>
        </w:rPr>
      </w:pPr>
    </w:p>
    <w:p w:rsidRPr="00A54846" w:rsidR="000238FD" w:rsidP="000238FD" w:rsidRDefault="000238FD" w14:paraId="1228C5EF" w14:textId="77777777">
      <w:pPr>
        <w:rPr>
          <w:rFonts w:ascii="Calibri" w:hAnsi="Calibri"/>
          <w:sz w:val="22"/>
          <w:szCs w:val="22"/>
        </w:rPr>
      </w:pPr>
    </w:p>
    <w:p w:rsidR="000238FD" w:rsidP="000238FD" w:rsidRDefault="000238FD" w14:paraId="413E12AD" w14:textId="77777777">
      <w:pPr>
        <w:rPr>
          <w:rFonts w:ascii="Calibri" w:hAnsi="Calibri"/>
          <w:sz w:val="18"/>
          <w:szCs w:val="18"/>
        </w:rPr>
      </w:pPr>
    </w:p>
    <w:p w:rsidR="000238FD" w:rsidP="000238FD" w:rsidRDefault="000238FD" w14:paraId="055F612D" w14:textId="77777777">
      <w:pPr>
        <w:rPr>
          <w:rFonts w:ascii="Calibri" w:hAnsi="Calibri"/>
          <w:sz w:val="18"/>
          <w:szCs w:val="18"/>
        </w:rPr>
      </w:pPr>
    </w:p>
    <w:p w:rsidR="000238FD" w:rsidP="000238FD" w:rsidRDefault="000238FD" w14:paraId="371FA529" w14:textId="77777777">
      <w:pPr>
        <w:rPr>
          <w:rFonts w:ascii="Calibri" w:hAnsi="Calibri"/>
          <w:sz w:val="18"/>
          <w:szCs w:val="18"/>
        </w:rPr>
      </w:pPr>
    </w:p>
    <w:p w:rsidR="000238FD" w:rsidP="000238FD" w:rsidRDefault="000238FD" w14:paraId="540FD702" w14:textId="77777777">
      <w:pPr>
        <w:rPr>
          <w:rFonts w:ascii="Calibri" w:hAnsi="Calibri"/>
          <w:sz w:val="18"/>
          <w:szCs w:val="18"/>
        </w:rPr>
      </w:pPr>
    </w:p>
    <w:p w:rsidRPr="00A54846" w:rsidR="000238FD" w:rsidP="000238FD" w:rsidRDefault="000238FD" w14:paraId="2C6A00B0" w14:textId="77777777">
      <w:pPr>
        <w:rPr>
          <w:rFonts w:ascii="Calibri" w:hAnsi="Calibri"/>
          <w:sz w:val="18"/>
          <w:szCs w:val="18"/>
        </w:rPr>
      </w:pPr>
      <w:r w:rsidRPr="00A54846">
        <w:rPr>
          <w:rFonts w:ascii="Calibri" w:hAnsi="Calibri"/>
          <w:sz w:val="18"/>
          <w:szCs w:val="18"/>
        </w:rPr>
        <w:t>Activity Sheet</w:t>
      </w:r>
    </w:p>
    <w:p w:rsidRPr="00A54846" w:rsidR="000238FD" w:rsidP="000238FD" w:rsidRDefault="000238FD" w14:paraId="79A938B9" w14:textId="77777777">
      <w:pPr>
        <w:rPr>
          <w:rFonts w:ascii="Calibri" w:hAnsi="Calibri"/>
          <w:sz w:val="22"/>
          <w:szCs w:val="22"/>
        </w:rPr>
      </w:pPr>
    </w:p>
    <w:p w:rsidRPr="001F4559" w:rsidR="000238FD" w:rsidP="000238FD" w:rsidRDefault="000238FD" w14:paraId="6BF21AC6" w14:textId="77777777">
      <w:pPr>
        <w:pBdr>
          <w:bottom w:val="single" w:color="auto" w:sz="12" w:space="1"/>
        </w:pBdr>
        <w:jc w:val="center"/>
        <w:rPr>
          <w:rFonts w:ascii="Calibri" w:hAnsi="Calibri"/>
          <w:sz w:val="32"/>
          <w:szCs w:val="32"/>
        </w:rPr>
      </w:pPr>
      <w:r w:rsidRPr="001F4559">
        <w:rPr>
          <w:rFonts w:ascii="Calibri" w:hAnsi="Calibri"/>
          <w:sz w:val="32"/>
          <w:szCs w:val="32"/>
        </w:rPr>
        <w:t>Incentives to Save</w:t>
      </w:r>
    </w:p>
    <w:p w:rsidRPr="00E34842" w:rsidR="000238FD" w:rsidP="000238FD" w:rsidRDefault="000238FD" w14:paraId="41FA0AA7" w14:textId="77777777">
      <w:pPr>
        <w:rPr>
          <w:rFonts w:ascii="Calibri" w:hAnsi="Calibri"/>
          <w:sz w:val="28"/>
          <w:szCs w:val="28"/>
        </w:rPr>
      </w:pPr>
      <w:r w:rsidRPr="00E34842">
        <w:rPr>
          <w:rFonts w:ascii="Calibri" w:hAnsi="Calibri"/>
          <w:sz w:val="28"/>
          <w:szCs w:val="28"/>
        </w:rPr>
        <w:t xml:space="preserve">Directions:  Create a list of reasons to save money.   Be prepared to share your work with the class. </w:t>
      </w:r>
    </w:p>
    <w:p w:rsidRPr="00E34842" w:rsidR="000238FD" w:rsidP="000238FD" w:rsidRDefault="000238FD" w14:paraId="307771B9" w14:textId="77777777">
      <w:pPr>
        <w:jc w:val="center"/>
        <w:rPr>
          <w:rFonts w:ascii="Calibri" w:hAnsi="Calibri"/>
          <w:sz w:val="28"/>
          <w:szCs w:val="28"/>
        </w:rPr>
      </w:pPr>
      <w:r w:rsidRPr="00E34842">
        <w:rPr>
          <w:rFonts w:ascii="Calibri" w:hAnsi="Calibri"/>
          <w:noProof/>
          <w:sz w:val="28"/>
          <w:szCs w:val="28"/>
        </w:rPr>
        <w:drawing>
          <wp:inline distT="0" distB="0" distL="0" distR="0" wp14:anchorId="36D36702" wp14:editId="67238487">
            <wp:extent cx="11430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rsidRPr="00E34842" w:rsidR="000238FD" w:rsidP="000238FD" w:rsidRDefault="000238FD" w14:paraId="7152A3DD" w14:textId="77777777">
      <w:pPr>
        <w:jc w:val="center"/>
        <w:rPr>
          <w:rFonts w:ascii="Calibri" w:hAnsi="Calibri"/>
          <w:sz w:val="28"/>
          <w:szCs w:val="28"/>
        </w:rPr>
      </w:pPr>
    </w:p>
    <w:p w:rsidRPr="00E34842" w:rsidR="000238FD" w:rsidP="000238FD" w:rsidRDefault="000238FD" w14:paraId="0A655770"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6CD82ACB" w14:textId="77777777">
      <w:pPr>
        <w:ind w:left="360"/>
        <w:rPr>
          <w:rFonts w:ascii="Calibri" w:hAnsi="Calibri"/>
          <w:sz w:val="28"/>
          <w:szCs w:val="28"/>
        </w:rPr>
      </w:pPr>
    </w:p>
    <w:p w:rsidRPr="00E34842" w:rsidR="000238FD" w:rsidP="000238FD" w:rsidRDefault="000238FD" w14:paraId="3BEE960C"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4AFF1E34" w14:textId="77777777">
      <w:pPr>
        <w:rPr>
          <w:rFonts w:ascii="Calibri" w:hAnsi="Calibri"/>
          <w:sz w:val="28"/>
          <w:szCs w:val="28"/>
        </w:rPr>
      </w:pPr>
    </w:p>
    <w:p w:rsidRPr="00E34842" w:rsidR="000238FD" w:rsidP="000238FD" w:rsidRDefault="000238FD" w14:paraId="3836948C"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20ED88AA" w14:textId="77777777">
      <w:pPr>
        <w:rPr>
          <w:rFonts w:ascii="Calibri" w:hAnsi="Calibri"/>
          <w:sz w:val="28"/>
          <w:szCs w:val="28"/>
        </w:rPr>
      </w:pPr>
    </w:p>
    <w:p w:rsidRPr="00E34842" w:rsidR="000238FD" w:rsidP="000238FD" w:rsidRDefault="000238FD" w14:paraId="53A0B860"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57CE13D0" w14:textId="77777777">
      <w:pPr>
        <w:rPr>
          <w:rFonts w:ascii="Calibri" w:hAnsi="Calibri"/>
          <w:sz w:val="28"/>
          <w:szCs w:val="28"/>
        </w:rPr>
      </w:pPr>
    </w:p>
    <w:p w:rsidRPr="00E34842" w:rsidR="000238FD" w:rsidP="000238FD" w:rsidRDefault="000238FD" w14:paraId="17DB03B5"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4829F4DF" w14:textId="77777777">
      <w:pPr>
        <w:rPr>
          <w:rFonts w:ascii="Calibri" w:hAnsi="Calibri"/>
          <w:sz w:val="28"/>
          <w:szCs w:val="28"/>
        </w:rPr>
      </w:pPr>
    </w:p>
    <w:p w:rsidRPr="00E34842" w:rsidR="000238FD" w:rsidP="000238FD" w:rsidRDefault="000238FD" w14:paraId="0CA3D8BF"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04BEC0AD" w14:textId="77777777">
      <w:pPr>
        <w:ind w:left="360"/>
        <w:rPr>
          <w:rFonts w:ascii="Calibri" w:hAnsi="Calibri"/>
          <w:sz w:val="28"/>
          <w:szCs w:val="28"/>
        </w:rPr>
      </w:pPr>
    </w:p>
    <w:p w:rsidRPr="00E34842" w:rsidR="000238FD" w:rsidP="000238FD" w:rsidRDefault="000238FD" w14:paraId="24F2638C"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01E1BC44" w14:textId="77777777">
      <w:pPr>
        <w:rPr>
          <w:rFonts w:ascii="Calibri" w:hAnsi="Calibri"/>
          <w:sz w:val="28"/>
          <w:szCs w:val="28"/>
        </w:rPr>
      </w:pPr>
    </w:p>
    <w:p w:rsidRPr="00E34842" w:rsidR="000238FD" w:rsidP="000238FD" w:rsidRDefault="000238FD" w14:paraId="4C003E57"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40646DF1" w14:textId="77777777">
      <w:pPr>
        <w:rPr>
          <w:rFonts w:ascii="Calibri" w:hAnsi="Calibri"/>
          <w:sz w:val="28"/>
          <w:szCs w:val="28"/>
        </w:rPr>
      </w:pPr>
    </w:p>
    <w:p w:rsidRPr="00E34842" w:rsidR="000238FD" w:rsidP="000238FD" w:rsidRDefault="000238FD" w14:paraId="67DA9B54"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4885CB1E" w14:textId="77777777">
      <w:pPr>
        <w:rPr>
          <w:rFonts w:ascii="Calibri" w:hAnsi="Calibri"/>
          <w:sz w:val="28"/>
          <w:szCs w:val="28"/>
        </w:rPr>
      </w:pPr>
    </w:p>
    <w:p w:rsidRPr="00E34842" w:rsidR="000238FD" w:rsidP="000238FD" w:rsidRDefault="000238FD" w14:paraId="4FCE236D" w14:textId="77777777">
      <w:pPr>
        <w:numPr>
          <w:ilvl w:val="0"/>
          <w:numId w:val="8"/>
        </w:numPr>
        <w:rPr>
          <w:rFonts w:ascii="Calibri" w:hAnsi="Calibri"/>
          <w:sz w:val="28"/>
          <w:szCs w:val="28"/>
        </w:rPr>
      </w:pPr>
      <w:r w:rsidRPr="00E34842">
        <w:rPr>
          <w:rFonts w:ascii="Calibri" w:hAnsi="Calibri"/>
          <w:sz w:val="28"/>
          <w:szCs w:val="28"/>
        </w:rPr>
        <w:t>–</w:t>
      </w:r>
    </w:p>
    <w:p w:rsidRPr="00E34842" w:rsidR="000238FD" w:rsidP="000238FD" w:rsidRDefault="000238FD" w14:paraId="3231EB29" w14:textId="77777777">
      <w:pPr>
        <w:rPr>
          <w:rFonts w:ascii="Calibri" w:hAnsi="Calibri"/>
          <w:sz w:val="28"/>
          <w:szCs w:val="28"/>
        </w:rPr>
      </w:pPr>
    </w:p>
    <w:p w:rsidRPr="00E34842" w:rsidR="000238FD" w:rsidP="000238FD" w:rsidRDefault="000238FD" w14:paraId="570739EC" w14:textId="77777777">
      <w:pPr>
        <w:rPr>
          <w:rFonts w:ascii="Calibri" w:hAnsi="Calibri"/>
          <w:sz w:val="28"/>
          <w:szCs w:val="28"/>
        </w:rPr>
      </w:pPr>
      <w:r w:rsidRPr="00E34842">
        <w:rPr>
          <w:rFonts w:ascii="Calibri" w:hAnsi="Calibri"/>
          <w:sz w:val="28"/>
          <w:szCs w:val="28"/>
        </w:rPr>
        <w:t xml:space="preserve">Scoring: 10 points for each item listed.  (The limit is 10!) </w:t>
      </w:r>
    </w:p>
    <w:p w:rsidR="00364B9E" w:rsidRDefault="00364B9E" w14:paraId="4B45F890" w14:textId="2D62436D">
      <w:pPr>
        <w:spacing w:after="160" w:line="259" w:lineRule="auto"/>
        <w:rPr>
          <w:rFonts w:ascii="Calibri" w:hAnsi="Calibri"/>
        </w:rPr>
      </w:pPr>
      <w:r>
        <w:rPr>
          <w:rFonts w:ascii="Calibri" w:hAnsi="Calibri"/>
        </w:rPr>
        <w:br w:type="page"/>
      </w:r>
    </w:p>
    <w:p w:rsidRPr="00A54846" w:rsidR="000238FD" w:rsidP="000238FD" w:rsidRDefault="000238FD" w14:paraId="2DC178F3" w14:textId="77777777">
      <w:pPr>
        <w:jc w:val="center"/>
        <w:rPr>
          <w:rFonts w:ascii="Calibri" w:hAnsi="Calibri"/>
        </w:rPr>
      </w:pPr>
    </w:p>
    <w:p w:rsidRPr="00DA04D7" w:rsidR="00866713" w:rsidP="00866713" w:rsidRDefault="00866713" w14:paraId="5C1301CC" w14:textId="77777777">
      <w:pPr>
        <w:jc w:val="center"/>
        <w:rPr>
          <w:rFonts w:ascii="Calibri" w:hAnsi="Calibri"/>
          <w:b/>
          <w:sz w:val="28"/>
          <w:szCs w:val="28"/>
        </w:rPr>
      </w:pPr>
      <w:r w:rsidRPr="00DA04D7">
        <w:rPr>
          <w:rFonts w:ascii="Calibri" w:hAnsi="Calibri"/>
          <w:b/>
          <w:sz w:val="28"/>
          <w:szCs w:val="28"/>
        </w:rPr>
        <w:t>Lesson</w:t>
      </w:r>
      <w:r w:rsidRPr="00DA04D7" w:rsidR="000238FD">
        <w:rPr>
          <w:rFonts w:ascii="Calibri" w:hAnsi="Calibri"/>
          <w:b/>
          <w:sz w:val="28"/>
          <w:szCs w:val="28"/>
        </w:rPr>
        <w:t xml:space="preserve"> II</w:t>
      </w:r>
    </w:p>
    <w:p w:rsidR="00866713" w:rsidP="00866713" w:rsidRDefault="00866713" w14:paraId="6038D2EA" w14:textId="77777777">
      <w:pPr>
        <w:jc w:val="center"/>
        <w:rPr>
          <w:rFonts w:ascii="Calibri" w:hAnsi="Calibri"/>
          <w:b/>
        </w:rPr>
      </w:pPr>
      <w:r w:rsidRPr="00E34842">
        <w:rPr>
          <w:rFonts w:ascii="Calibri" w:hAnsi="Calibri"/>
          <w:b/>
        </w:rPr>
        <w:t>Saving Money</w:t>
      </w:r>
    </w:p>
    <w:p w:rsidRPr="00E34842" w:rsidR="00866713" w:rsidP="00866713" w:rsidRDefault="00866713" w14:paraId="7F0032BF" w14:textId="77777777">
      <w:pPr>
        <w:jc w:val="center"/>
        <w:rPr>
          <w:rFonts w:ascii="Calibri" w:hAnsi="Calibri"/>
          <w:b/>
        </w:rPr>
      </w:pPr>
      <w:r>
        <w:rPr>
          <w:rFonts w:ascii="Calibri" w:hAnsi="Calibri"/>
          <w:b/>
        </w:rPr>
        <w:t xml:space="preserve">Sort the Savings Goal Cards </w:t>
      </w:r>
    </w:p>
    <w:p w:rsidR="00980C2C" w:rsidP="00866713" w:rsidRDefault="00866713" w14:paraId="45A7BE20" w14:textId="77777777">
      <w:pPr>
        <w:rPr>
          <w:rFonts w:ascii="Calibri" w:hAnsi="Calibri" w:cs="Times"/>
          <w:color w:val="000000"/>
        </w:rPr>
      </w:pPr>
      <w:r w:rsidRPr="00E34842">
        <w:rPr>
          <w:rFonts w:ascii="Calibri" w:hAnsi="Calibri"/>
          <w:b/>
          <w:color w:val="000000"/>
        </w:rPr>
        <w:t>Introduction</w:t>
      </w:r>
      <w:r w:rsidRPr="00E34842">
        <w:rPr>
          <w:rFonts w:ascii="Calibri" w:hAnsi="Calibri"/>
          <w:color w:val="000000"/>
        </w:rPr>
        <w:t>:</w:t>
      </w:r>
      <w:r w:rsidRPr="00E34842">
        <w:rPr>
          <w:rFonts w:ascii="Calibri" w:hAnsi="Calibri" w:cs="Times"/>
          <w:color w:val="000000"/>
        </w:rPr>
        <w:t xml:space="preserve"> </w:t>
      </w:r>
      <w:r>
        <w:rPr>
          <w:rFonts w:ascii="Calibri" w:hAnsi="Calibri" w:cs="Times"/>
          <w:color w:val="000000"/>
        </w:rPr>
        <w:t>Saving money to buy a new car is neithe</w:t>
      </w:r>
      <w:r w:rsidR="00980C2C">
        <w:rPr>
          <w:rFonts w:ascii="Calibri" w:hAnsi="Calibri" w:cs="Times"/>
          <w:color w:val="000000"/>
        </w:rPr>
        <w:t>r quick nor easy. However, with</w:t>
      </w:r>
    </w:p>
    <w:p w:rsidRPr="00E34842" w:rsidR="00866713" w:rsidP="00866713" w:rsidRDefault="00866713" w14:paraId="4F35AB77" w14:textId="77777777">
      <w:pPr>
        <w:rPr>
          <w:rFonts w:ascii="Calibri" w:hAnsi="Calibri" w:cs="Times"/>
          <w:color w:val="000000"/>
        </w:rPr>
      </w:pPr>
      <w:r>
        <w:rPr>
          <w:rFonts w:ascii="Calibri" w:hAnsi="Calibri" w:cs="Times"/>
          <w:color w:val="000000"/>
        </w:rPr>
        <w:t xml:space="preserve">hard work and self-discipline it can be done. </w:t>
      </w:r>
    </w:p>
    <w:p w:rsidRPr="00E34842" w:rsidR="00866713" w:rsidP="00866713" w:rsidRDefault="00866713" w14:paraId="58FFC5E7" w14:textId="77777777">
      <w:pPr>
        <w:rPr>
          <w:rFonts w:ascii="Calibri" w:hAnsi="Calibri"/>
          <w:color w:val="000000"/>
        </w:rPr>
      </w:pPr>
    </w:p>
    <w:p w:rsidRPr="00E34842" w:rsidR="00866713" w:rsidP="00866713" w:rsidRDefault="00866713" w14:paraId="6758084E" w14:textId="77777777">
      <w:pPr>
        <w:rPr>
          <w:rFonts w:ascii="Calibri" w:hAnsi="Calibri"/>
          <w:b/>
          <w:color w:val="000000"/>
        </w:rPr>
      </w:pPr>
      <w:r w:rsidRPr="00E34842">
        <w:rPr>
          <w:rFonts w:ascii="Calibri" w:hAnsi="Calibri"/>
          <w:b/>
          <w:color w:val="000000"/>
        </w:rPr>
        <w:t xml:space="preserve">Time: </w:t>
      </w:r>
      <w:r>
        <w:rPr>
          <w:rFonts w:ascii="Calibri" w:hAnsi="Calibri"/>
          <w:color w:val="000000"/>
        </w:rPr>
        <w:t>20-2</w:t>
      </w:r>
      <w:r w:rsidRPr="00E34842">
        <w:rPr>
          <w:rFonts w:ascii="Calibri" w:hAnsi="Calibri"/>
          <w:color w:val="000000"/>
        </w:rPr>
        <w:t>5 minutes</w:t>
      </w:r>
    </w:p>
    <w:p w:rsidR="00866713" w:rsidP="00866713" w:rsidRDefault="00866713" w14:paraId="37438CED" w14:textId="77777777">
      <w:pPr>
        <w:rPr>
          <w:rFonts w:ascii="Calibri" w:hAnsi="Calibri"/>
          <w:color w:val="000000"/>
        </w:rPr>
      </w:pPr>
    </w:p>
    <w:p w:rsidRPr="00E34842" w:rsidR="00866713" w:rsidP="00866713" w:rsidRDefault="00866713" w14:paraId="35822BDA" w14:textId="77777777">
      <w:pPr>
        <w:rPr>
          <w:rFonts w:ascii="Calibri" w:hAnsi="Calibri"/>
          <w:color w:val="000000"/>
        </w:rPr>
      </w:pPr>
      <w:r w:rsidRPr="00866713">
        <w:rPr>
          <w:rFonts w:ascii="Calibri" w:hAnsi="Calibri"/>
          <w:b/>
          <w:color w:val="000000"/>
        </w:rPr>
        <w:t>Grade Level:</w:t>
      </w:r>
      <w:r w:rsidR="00DA04D7">
        <w:rPr>
          <w:rFonts w:ascii="Calibri" w:hAnsi="Calibri"/>
          <w:color w:val="000000"/>
        </w:rPr>
        <w:t xml:space="preserve"> 1-3</w:t>
      </w:r>
    </w:p>
    <w:p w:rsidR="00866713" w:rsidP="00866713" w:rsidRDefault="00866713" w14:paraId="5DD9162C" w14:textId="77777777">
      <w:pPr>
        <w:rPr>
          <w:rFonts w:ascii="Calibri" w:hAnsi="Calibri"/>
          <w:b/>
          <w:color w:val="000000"/>
        </w:rPr>
      </w:pPr>
    </w:p>
    <w:p w:rsidRPr="00E34842" w:rsidR="00866713" w:rsidP="00866713" w:rsidRDefault="00866713" w14:paraId="6C3476DD" w14:textId="77777777">
      <w:pPr>
        <w:rPr>
          <w:rFonts w:ascii="Calibri" w:hAnsi="Calibri"/>
          <w:color w:val="000000"/>
        </w:rPr>
      </w:pPr>
      <w:r w:rsidRPr="00E34842">
        <w:rPr>
          <w:rFonts w:ascii="Calibri" w:hAnsi="Calibri"/>
          <w:b/>
          <w:color w:val="000000"/>
        </w:rPr>
        <w:t>Objectives</w:t>
      </w:r>
      <w:r w:rsidRPr="00E34842">
        <w:rPr>
          <w:rFonts w:ascii="Calibri" w:hAnsi="Calibri"/>
          <w:color w:val="000000"/>
        </w:rPr>
        <w:t>:</w:t>
      </w:r>
    </w:p>
    <w:p w:rsidRPr="00E34842" w:rsidR="00866713" w:rsidP="00866713" w:rsidRDefault="00866713" w14:paraId="33C0F72B" w14:textId="77777777">
      <w:pPr>
        <w:numPr>
          <w:ilvl w:val="0"/>
          <w:numId w:val="1"/>
        </w:numPr>
        <w:rPr>
          <w:rFonts w:ascii="Calibri" w:hAnsi="Calibri"/>
          <w:color w:val="000000"/>
        </w:rPr>
      </w:pPr>
      <w:r w:rsidRPr="00E34842">
        <w:rPr>
          <w:rFonts w:ascii="Calibri" w:hAnsi="Calibri"/>
          <w:color w:val="000000"/>
        </w:rPr>
        <w:t xml:space="preserve">The student will be introduced to the concepts of short term, medium term and </w:t>
      </w:r>
      <w:proofErr w:type="gramStart"/>
      <w:r w:rsidRPr="00E34842">
        <w:rPr>
          <w:rFonts w:ascii="Calibri" w:hAnsi="Calibri"/>
          <w:color w:val="000000"/>
        </w:rPr>
        <w:t>long term</w:t>
      </w:r>
      <w:proofErr w:type="gramEnd"/>
      <w:r w:rsidRPr="00E34842">
        <w:rPr>
          <w:rFonts w:ascii="Calibri" w:hAnsi="Calibri"/>
          <w:color w:val="000000"/>
        </w:rPr>
        <w:t xml:space="preserve"> savings goals</w:t>
      </w:r>
      <w:r>
        <w:rPr>
          <w:rFonts w:ascii="Calibri" w:hAnsi="Calibri"/>
          <w:color w:val="000000"/>
        </w:rPr>
        <w:t>.</w:t>
      </w:r>
    </w:p>
    <w:p w:rsidR="0002675F" w:rsidP="0002675F" w:rsidRDefault="00866713" w14:paraId="157A5CEA" w14:textId="77777777">
      <w:pPr>
        <w:numPr>
          <w:ilvl w:val="0"/>
          <w:numId w:val="1"/>
        </w:numPr>
        <w:rPr>
          <w:rFonts w:ascii="Calibri" w:hAnsi="Calibri"/>
          <w:color w:val="000000"/>
        </w:rPr>
      </w:pPr>
      <w:r w:rsidRPr="00E34842">
        <w:rPr>
          <w:rFonts w:ascii="Calibri" w:hAnsi="Calibri"/>
          <w:color w:val="000000"/>
        </w:rPr>
        <w:t xml:space="preserve">The student will </w:t>
      </w:r>
      <w:r>
        <w:rPr>
          <w:rFonts w:ascii="Calibri" w:hAnsi="Calibri"/>
          <w:color w:val="000000"/>
        </w:rPr>
        <w:t xml:space="preserve">identify and discuss saving goal scenarios. </w:t>
      </w:r>
    </w:p>
    <w:p w:rsidRPr="0002675F" w:rsidR="000238FD" w:rsidP="0002675F" w:rsidRDefault="00866713" w14:paraId="35FD008D" w14:textId="124B2FF6">
      <w:pPr>
        <w:numPr>
          <w:ilvl w:val="0"/>
          <w:numId w:val="1"/>
        </w:numPr>
        <w:rPr>
          <w:rFonts w:ascii="Calibri" w:hAnsi="Calibri"/>
          <w:color w:val="000000"/>
        </w:rPr>
      </w:pPr>
      <w:r w:rsidRPr="0002675F">
        <w:rPr>
          <w:rFonts w:ascii="Calibri" w:hAnsi="Calibri"/>
          <w:color w:val="000000"/>
        </w:rPr>
        <w:t>The student will review the term opportunity cost and recognize its application in the savings process.</w:t>
      </w:r>
    </w:p>
    <w:p w:rsidR="00890B63" w:rsidP="000238FD" w:rsidRDefault="00890B63" w14:paraId="25345A6B" w14:textId="77777777">
      <w:pPr>
        <w:pStyle w:val="SOLNumber"/>
        <w:spacing w:before="0"/>
        <w:jc w:val="center"/>
        <w:rPr>
          <w:rFonts w:asciiTheme="minorHAnsi" w:hAnsiTheme="minorHAnsi"/>
          <w:sz w:val="24"/>
          <w:szCs w:val="24"/>
        </w:rPr>
      </w:pPr>
    </w:p>
    <w:tbl>
      <w:tblPr>
        <w:tblpPr w:leftFromText="180" w:rightFromText="180" w:vertAnchor="page" w:horzAnchor="margin" w:tblpY="739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0"/>
        <w:gridCol w:w="7700"/>
      </w:tblGrid>
      <w:tr w:rsidRPr="00F25ED9" w:rsidR="004C2E31" w:rsidTr="004C2E31" w14:paraId="600518D4"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5A7667A6" w14:textId="77777777">
            <w:pPr>
              <w:jc w:val="center"/>
              <w:rPr>
                <w:rFonts w:asciiTheme="minorHAnsi" w:hAnsiTheme="minorHAnsi"/>
                <w:b/>
                <w:color w:val="000000"/>
                <w:sz w:val="20"/>
                <w:szCs w:val="20"/>
              </w:rPr>
            </w:pPr>
            <w:r w:rsidRPr="000238FD">
              <w:rPr>
                <w:rFonts w:asciiTheme="minorHAnsi" w:hAnsiTheme="minorHAnsi"/>
                <w:b/>
                <w:color w:val="000000"/>
                <w:sz w:val="20"/>
                <w:szCs w:val="20"/>
              </w:rPr>
              <w:t>K.7</w:t>
            </w:r>
          </w:p>
        </w:tc>
        <w:tc>
          <w:tcPr>
            <w:tcW w:w="770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0B734405" w14:textId="77777777">
            <w:pPr>
              <w:pStyle w:val="SOLNumber"/>
              <w:spacing w:before="0"/>
              <w:ind w:left="0" w:firstLine="0"/>
              <w:rPr>
                <w:rFonts w:asciiTheme="minorHAnsi" w:hAnsiTheme="minorHAnsi"/>
                <w:sz w:val="20"/>
                <w:szCs w:val="20"/>
              </w:rPr>
            </w:pPr>
            <w:r w:rsidRPr="000238FD">
              <w:rPr>
                <w:rFonts w:asciiTheme="minorHAnsi" w:hAnsiTheme="minorHAnsi"/>
                <w:sz w:val="20"/>
                <w:szCs w:val="20"/>
              </w:rPr>
              <w:t>The student will a) recognize that people make choices because they cannot have everything they want; b) explain that people work to earn money to buy the things they want.</w:t>
            </w:r>
          </w:p>
        </w:tc>
      </w:tr>
      <w:tr w:rsidRPr="00F25ED9" w:rsidR="004C2E31" w:rsidTr="004C2E31" w14:paraId="274220EF"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3E9672E1" w14:textId="77777777">
            <w:pPr>
              <w:jc w:val="center"/>
              <w:rPr>
                <w:rFonts w:asciiTheme="minorHAnsi" w:hAnsiTheme="minorHAnsi"/>
                <w:b/>
                <w:color w:val="000000"/>
                <w:sz w:val="20"/>
                <w:szCs w:val="20"/>
              </w:rPr>
            </w:pPr>
            <w:r w:rsidRPr="000238FD">
              <w:rPr>
                <w:rFonts w:asciiTheme="minorHAnsi" w:hAnsiTheme="minorHAnsi"/>
                <w:b/>
                <w:sz w:val="20"/>
                <w:szCs w:val="20"/>
              </w:rPr>
              <w:t>1.7</w:t>
            </w:r>
          </w:p>
        </w:tc>
        <w:tc>
          <w:tcPr>
            <w:tcW w:w="770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2CC1F0DD" w14:textId="77777777">
            <w:pPr>
              <w:rPr>
                <w:rFonts w:asciiTheme="minorHAnsi" w:hAnsiTheme="minorHAnsi"/>
                <w:color w:val="000000"/>
                <w:sz w:val="20"/>
                <w:szCs w:val="20"/>
              </w:rPr>
            </w:pPr>
            <w:r w:rsidRPr="000238FD">
              <w:rPr>
                <w:rFonts w:asciiTheme="minorHAnsi" w:hAnsiTheme="minorHAnsi"/>
                <w:sz w:val="20"/>
                <w:szCs w:val="20"/>
              </w:rPr>
              <w:t>The student will explain the difference between goods and services and describe how people are consumers and producers of goods and services.</w:t>
            </w:r>
          </w:p>
        </w:tc>
      </w:tr>
      <w:tr w:rsidRPr="00F25ED9" w:rsidR="004C2E31" w:rsidTr="004C2E31" w14:paraId="1F92F0C3"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2EF631B7" w14:textId="77777777">
            <w:pPr>
              <w:jc w:val="center"/>
              <w:rPr>
                <w:rFonts w:asciiTheme="minorHAnsi" w:hAnsiTheme="minorHAnsi"/>
                <w:b/>
                <w:color w:val="000000"/>
                <w:sz w:val="20"/>
                <w:szCs w:val="20"/>
              </w:rPr>
            </w:pPr>
            <w:r w:rsidRPr="000238FD">
              <w:rPr>
                <w:rFonts w:asciiTheme="minorHAnsi" w:hAnsiTheme="minorHAnsi"/>
                <w:b/>
                <w:sz w:val="20"/>
                <w:szCs w:val="20"/>
              </w:rPr>
              <w:t>1.8</w:t>
            </w:r>
          </w:p>
        </w:tc>
        <w:tc>
          <w:tcPr>
            <w:tcW w:w="770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35DDF87F" w14:textId="77777777">
            <w:pPr>
              <w:rPr>
                <w:rFonts w:asciiTheme="minorHAnsi" w:hAnsiTheme="minorHAnsi"/>
                <w:color w:val="000000"/>
                <w:sz w:val="20"/>
                <w:szCs w:val="20"/>
              </w:rPr>
            </w:pPr>
            <w:r w:rsidRPr="000238FD">
              <w:rPr>
                <w:rFonts w:asciiTheme="minorHAnsi" w:hAnsiTheme="minorHAnsi"/>
                <w:sz w:val="20"/>
                <w:szCs w:val="20"/>
              </w:rPr>
              <w:t>The student will explain that people make choices because they cannot have everything they want.</w:t>
            </w:r>
          </w:p>
        </w:tc>
      </w:tr>
      <w:tr w:rsidRPr="00F25ED9" w:rsidR="004C2E31" w:rsidTr="004C2E31" w14:paraId="72BAE48A"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632B2D66" w14:textId="77777777">
            <w:pPr>
              <w:jc w:val="center"/>
              <w:rPr>
                <w:rFonts w:asciiTheme="minorHAnsi" w:hAnsiTheme="minorHAnsi"/>
                <w:b/>
                <w:color w:val="000000"/>
                <w:sz w:val="20"/>
                <w:szCs w:val="20"/>
              </w:rPr>
            </w:pPr>
            <w:r w:rsidRPr="000238FD">
              <w:rPr>
                <w:rFonts w:asciiTheme="minorHAnsi" w:hAnsiTheme="minorHAnsi"/>
                <w:b/>
                <w:sz w:val="20"/>
                <w:szCs w:val="20"/>
              </w:rPr>
              <w:t>1.9</w:t>
            </w:r>
          </w:p>
        </w:tc>
        <w:tc>
          <w:tcPr>
            <w:tcW w:w="770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0A79839D" w14:textId="77777777">
            <w:pPr>
              <w:rPr>
                <w:rFonts w:asciiTheme="minorHAnsi" w:hAnsiTheme="minorHAnsi"/>
                <w:color w:val="000000"/>
                <w:sz w:val="20"/>
                <w:szCs w:val="20"/>
              </w:rPr>
            </w:pPr>
            <w:r w:rsidRPr="000238FD">
              <w:rPr>
                <w:rFonts w:asciiTheme="minorHAnsi" w:hAnsiTheme="minorHAnsi"/>
                <w:sz w:val="20"/>
                <w:szCs w:val="20"/>
              </w:rPr>
              <w:t>The student will recognize that people save money for the future to purchase goods and services.</w:t>
            </w:r>
          </w:p>
        </w:tc>
      </w:tr>
      <w:tr w:rsidRPr="00F25ED9" w:rsidR="004C2E31" w:rsidTr="004C2E31" w14:paraId="20323EAA"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06DE7F6B" w14:textId="77777777">
            <w:pPr>
              <w:jc w:val="center"/>
              <w:rPr>
                <w:rFonts w:asciiTheme="minorHAnsi" w:hAnsiTheme="minorHAnsi"/>
                <w:b/>
                <w:color w:val="000000"/>
                <w:sz w:val="20"/>
                <w:szCs w:val="20"/>
              </w:rPr>
            </w:pPr>
            <w:r w:rsidRPr="000238FD">
              <w:rPr>
                <w:rFonts w:asciiTheme="minorHAnsi" w:hAnsiTheme="minorHAnsi"/>
                <w:b/>
                <w:sz w:val="20"/>
                <w:szCs w:val="20"/>
              </w:rPr>
              <w:t>2.9</w:t>
            </w:r>
          </w:p>
        </w:tc>
        <w:tc>
          <w:tcPr>
            <w:tcW w:w="770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20CAD3F6" w14:textId="77777777">
            <w:pPr>
              <w:rPr>
                <w:rFonts w:asciiTheme="minorHAnsi" w:hAnsiTheme="minorHAnsi"/>
                <w:color w:val="000000"/>
                <w:sz w:val="20"/>
                <w:szCs w:val="20"/>
              </w:rPr>
            </w:pPr>
            <w:r w:rsidRPr="000238FD">
              <w:rPr>
                <w:rFonts w:asciiTheme="minorHAnsi" w:hAnsiTheme="minorHAnsi"/>
                <w:sz w:val="20"/>
                <w:szCs w:val="20"/>
              </w:rPr>
              <w:t>The student will explain that scarcity (limited resources) requires people to make choices about producing and consuming goods and services.</w:t>
            </w:r>
          </w:p>
        </w:tc>
      </w:tr>
      <w:tr w:rsidRPr="00F25ED9" w:rsidR="004C2E31" w:rsidTr="004C2E31" w14:paraId="05F19546" w14:textId="77777777">
        <w:tc>
          <w:tcPr>
            <w:tcW w:w="930" w:type="dxa"/>
            <w:tcBorders>
              <w:top w:val="single" w:color="auto" w:sz="4" w:space="0"/>
              <w:left w:val="single" w:color="auto" w:sz="4" w:space="0"/>
              <w:bottom w:val="single" w:color="auto" w:sz="4" w:space="0"/>
              <w:right w:val="single" w:color="auto" w:sz="4" w:space="0"/>
            </w:tcBorders>
          </w:tcPr>
          <w:p w:rsidRPr="000238FD" w:rsidR="004C2E31" w:rsidP="004C2E31" w:rsidRDefault="004C2E31" w14:paraId="429ABF5F" w14:textId="77777777">
            <w:pPr>
              <w:jc w:val="center"/>
              <w:rPr>
                <w:rFonts w:asciiTheme="minorHAnsi" w:hAnsiTheme="minorHAnsi"/>
                <w:b/>
                <w:sz w:val="20"/>
                <w:szCs w:val="20"/>
              </w:rPr>
            </w:pPr>
            <w:r>
              <w:rPr>
                <w:rFonts w:asciiTheme="minorHAnsi" w:hAnsiTheme="minorHAnsi"/>
                <w:b/>
                <w:sz w:val="20"/>
                <w:szCs w:val="20"/>
              </w:rPr>
              <w:t>2.10</w:t>
            </w:r>
          </w:p>
        </w:tc>
        <w:tc>
          <w:tcPr>
            <w:tcW w:w="7700" w:type="dxa"/>
            <w:tcBorders>
              <w:top w:val="single" w:color="auto" w:sz="4" w:space="0"/>
              <w:left w:val="single" w:color="auto" w:sz="4" w:space="0"/>
              <w:bottom w:val="single" w:color="auto" w:sz="4" w:space="0"/>
              <w:right w:val="single" w:color="auto" w:sz="4" w:space="0"/>
            </w:tcBorders>
          </w:tcPr>
          <w:p w:rsidRPr="000238FD" w:rsidR="004C2E31" w:rsidP="004C2E31" w:rsidRDefault="004C2E31" w14:paraId="45AC8185" w14:textId="77777777">
            <w:pPr>
              <w:rPr>
                <w:rFonts w:asciiTheme="minorHAnsi" w:hAnsiTheme="minorHAnsi"/>
                <w:sz w:val="20"/>
                <w:szCs w:val="20"/>
              </w:rPr>
            </w:pPr>
            <w:r>
              <w:rPr>
                <w:rFonts w:asciiTheme="minorHAnsi" w:hAnsiTheme="minorHAnsi"/>
                <w:sz w:val="20"/>
                <w:szCs w:val="20"/>
              </w:rPr>
              <w:t xml:space="preserve">The student will explain the responsibilities of a good citizen, with emphasis </w:t>
            </w:r>
            <w:proofErr w:type="gramStart"/>
            <w:r>
              <w:rPr>
                <w:rFonts w:asciiTheme="minorHAnsi" w:hAnsiTheme="minorHAnsi"/>
                <w:sz w:val="20"/>
                <w:szCs w:val="20"/>
              </w:rPr>
              <w:t>on  d</w:t>
            </w:r>
            <w:proofErr w:type="gramEnd"/>
            <w:r>
              <w:rPr>
                <w:rFonts w:asciiTheme="minorHAnsi" w:hAnsiTheme="minorHAnsi"/>
                <w:sz w:val="20"/>
                <w:szCs w:val="20"/>
              </w:rPr>
              <w:t>) demonstrating self-discipline and self-reliance</w:t>
            </w:r>
          </w:p>
        </w:tc>
      </w:tr>
      <w:tr w:rsidRPr="00F25ED9" w:rsidR="004C2E31" w:rsidTr="004C2E31" w14:paraId="01B24A66" w14:textId="77777777">
        <w:tc>
          <w:tcPr>
            <w:tcW w:w="93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1FF85C9F" w14:textId="77777777">
            <w:pPr>
              <w:jc w:val="center"/>
              <w:rPr>
                <w:rFonts w:asciiTheme="minorHAnsi" w:hAnsiTheme="minorHAnsi"/>
                <w:b/>
                <w:color w:val="000000"/>
                <w:sz w:val="20"/>
                <w:szCs w:val="20"/>
              </w:rPr>
            </w:pPr>
            <w:r w:rsidRPr="000238FD">
              <w:rPr>
                <w:rFonts w:asciiTheme="minorHAnsi" w:hAnsiTheme="minorHAnsi"/>
                <w:b/>
                <w:color w:val="000000"/>
                <w:sz w:val="20"/>
                <w:szCs w:val="20"/>
              </w:rPr>
              <w:t>3.9</w:t>
            </w:r>
          </w:p>
        </w:tc>
        <w:tc>
          <w:tcPr>
            <w:tcW w:w="7700" w:type="dxa"/>
            <w:tcBorders>
              <w:top w:val="single" w:color="auto" w:sz="4" w:space="0"/>
              <w:left w:val="single" w:color="auto" w:sz="4" w:space="0"/>
              <w:bottom w:val="single" w:color="auto" w:sz="4" w:space="0"/>
              <w:right w:val="single" w:color="auto" w:sz="4" w:space="0"/>
            </w:tcBorders>
            <w:hideMark/>
          </w:tcPr>
          <w:p w:rsidRPr="000238FD" w:rsidR="004C2E31" w:rsidP="004C2E31" w:rsidRDefault="004C2E31" w14:paraId="16061076" w14:textId="77777777">
            <w:pPr>
              <w:rPr>
                <w:rFonts w:asciiTheme="minorHAnsi" w:hAnsiTheme="minorHAnsi"/>
                <w:color w:val="000000"/>
                <w:sz w:val="20"/>
                <w:szCs w:val="20"/>
              </w:rPr>
            </w:pPr>
            <w:r w:rsidRPr="000238FD">
              <w:rPr>
                <w:rFonts w:asciiTheme="minorHAnsi" w:hAnsiTheme="minorHAnsi"/>
                <w:color w:val="000000"/>
                <w:sz w:val="20"/>
                <w:szCs w:val="20"/>
              </w:rPr>
              <w:t>The student will identify examples of making an economic choice and will explain the idea of opportunity cost (what is given up when making a choice).</w:t>
            </w:r>
          </w:p>
        </w:tc>
      </w:tr>
    </w:tbl>
    <w:p w:rsidRPr="004C2E31" w:rsidR="004C2E31" w:rsidP="004C2E31" w:rsidRDefault="000238FD" w14:paraId="76A21E26" w14:textId="446B8DE4">
      <w:pPr>
        <w:pStyle w:val="SOLNumber"/>
        <w:spacing w:before="0"/>
        <w:jc w:val="center"/>
      </w:pPr>
      <w:r w:rsidRPr="000238FD">
        <w:rPr>
          <w:rFonts w:asciiTheme="minorHAnsi" w:hAnsiTheme="minorHAnsi"/>
          <w:sz w:val="24"/>
          <w:szCs w:val="24"/>
        </w:rPr>
        <w:t>Virginia Standards of Learning – Social Studies</w:t>
      </w:r>
      <w:r w:rsidR="00302FB7">
        <w:rPr>
          <w:rFonts w:asciiTheme="minorHAnsi" w:hAnsiTheme="minorHAnsi"/>
          <w:sz w:val="24"/>
          <w:szCs w:val="24"/>
        </w:rPr>
        <w:t xml:space="preserve"> (2008)</w:t>
      </w:r>
    </w:p>
    <w:p w:rsidR="000238FD" w:rsidP="000238FD" w:rsidRDefault="000238FD" w14:paraId="2D00F57D" w14:textId="77777777">
      <w:pPr>
        <w:rPr>
          <w:rFonts w:ascii="Calibri" w:hAnsi="Calibri" w:cs="Arial"/>
          <w:b/>
          <w:sz w:val="22"/>
          <w:szCs w:val="22"/>
        </w:rPr>
      </w:pPr>
    </w:p>
    <w:p w:rsidR="004C2E31" w:rsidP="00866713" w:rsidRDefault="004C2E31" w14:paraId="52192538" w14:textId="77777777">
      <w:pPr>
        <w:rPr>
          <w:rFonts w:ascii="Calibri" w:hAnsi="Calibri"/>
          <w:b/>
          <w:color w:val="000000"/>
        </w:rPr>
      </w:pPr>
    </w:p>
    <w:p w:rsidR="004C2E31" w:rsidP="00866713" w:rsidRDefault="004C2E31" w14:paraId="57CBDC31" w14:textId="77777777">
      <w:pPr>
        <w:rPr>
          <w:rFonts w:ascii="Calibri" w:hAnsi="Calibri"/>
          <w:b/>
          <w:color w:val="000000"/>
        </w:rPr>
      </w:pPr>
    </w:p>
    <w:p w:rsidRPr="00E34842" w:rsidR="00866713" w:rsidP="00866713" w:rsidRDefault="00866713" w14:paraId="3897306B" w14:textId="77777777">
      <w:pPr>
        <w:rPr>
          <w:rFonts w:ascii="Calibri" w:hAnsi="Calibri"/>
          <w:color w:val="000000"/>
        </w:rPr>
      </w:pPr>
      <w:r w:rsidRPr="00E34842">
        <w:rPr>
          <w:rFonts w:ascii="Calibri" w:hAnsi="Calibri"/>
          <w:b/>
          <w:color w:val="000000"/>
        </w:rPr>
        <w:t>Materials</w:t>
      </w:r>
      <w:r w:rsidRPr="00E34842">
        <w:rPr>
          <w:rFonts w:ascii="Calibri" w:hAnsi="Calibri"/>
          <w:color w:val="000000"/>
        </w:rPr>
        <w:t>:</w:t>
      </w:r>
    </w:p>
    <w:p w:rsidR="00866713" w:rsidP="00866713" w:rsidRDefault="00866713" w14:paraId="1B295722" w14:textId="77777777">
      <w:pPr>
        <w:numPr>
          <w:ilvl w:val="0"/>
          <w:numId w:val="2"/>
        </w:numPr>
        <w:rPr>
          <w:rFonts w:ascii="Calibri" w:hAnsi="Calibri"/>
          <w:color w:val="000000"/>
        </w:rPr>
      </w:pPr>
      <w:r>
        <w:rPr>
          <w:rFonts w:ascii="Calibri" w:hAnsi="Calibri"/>
          <w:color w:val="000000"/>
        </w:rPr>
        <w:t xml:space="preserve">Book- </w:t>
      </w:r>
      <w:r w:rsidRPr="005F0DB0">
        <w:rPr>
          <w:rFonts w:ascii="Calibri" w:hAnsi="Calibri" w:cs="Arial"/>
          <w:i/>
        </w:rPr>
        <w:t xml:space="preserve">Tia Isa’s </w:t>
      </w:r>
      <w:r>
        <w:rPr>
          <w:rFonts w:ascii="Calibri" w:hAnsi="Calibri" w:cs="Arial"/>
          <w:i/>
        </w:rPr>
        <w:t xml:space="preserve">Wants a Car </w:t>
      </w:r>
      <w:r w:rsidRPr="005F0DB0">
        <w:rPr>
          <w:rFonts w:ascii="Calibri" w:hAnsi="Calibri" w:cs="Arial"/>
        </w:rPr>
        <w:t>by</w:t>
      </w:r>
      <w:r>
        <w:rPr>
          <w:rFonts w:ascii="Calibri" w:hAnsi="Calibri" w:cs="Arial"/>
        </w:rPr>
        <w:t xml:space="preserve"> Meg Medina </w:t>
      </w:r>
    </w:p>
    <w:p w:rsidRPr="001F4559" w:rsidR="00866713" w:rsidP="00866713" w:rsidRDefault="00866713" w14:paraId="1C007A29" w14:textId="77777777">
      <w:pPr>
        <w:numPr>
          <w:ilvl w:val="0"/>
          <w:numId w:val="2"/>
        </w:numPr>
        <w:rPr>
          <w:rFonts w:ascii="Calibri" w:hAnsi="Calibri"/>
          <w:color w:val="000000"/>
        </w:rPr>
      </w:pPr>
      <w:r w:rsidRPr="00E34842">
        <w:rPr>
          <w:rFonts w:ascii="Calibri" w:hAnsi="Calibri"/>
          <w:color w:val="000000"/>
        </w:rPr>
        <w:t xml:space="preserve">Visual- </w:t>
      </w:r>
      <w:r w:rsidRPr="00E34842">
        <w:rPr>
          <w:rFonts w:ascii="Calibri" w:hAnsi="Calibri"/>
          <w:b/>
          <w:i/>
          <w:color w:val="000000"/>
        </w:rPr>
        <w:t>Saving Money</w:t>
      </w:r>
    </w:p>
    <w:p w:rsidR="00866713" w:rsidP="00866713" w:rsidRDefault="00866713" w14:paraId="595B4352" w14:textId="77777777">
      <w:pPr>
        <w:numPr>
          <w:ilvl w:val="0"/>
          <w:numId w:val="2"/>
        </w:numPr>
        <w:rPr>
          <w:rFonts w:ascii="Calibri" w:hAnsi="Calibri"/>
          <w:color w:val="000000"/>
        </w:rPr>
      </w:pPr>
      <w:r>
        <w:rPr>
          <w:rFonts w:ascii="Calibri" w:hAnsi="Calibri"/>
          <w:color w:val="000000"/>
        </w:rPr>
        <w:t>Saving Goal</w:t>
      </w:r>
      <w:r w:rsidRPr="00E34842">
        <w:rPr>
          <w:rFonts w:ascii="Calibri" w:hAnsi="Calibri"/>
          <w:color w:val="000000"/>
        </w:rPr>
        <w:t xml:space="preserve"> Cards (run off on card stock)</w:t>
      </w:r>
    </w:p>
    <w:p w:rsidRPr="00E34842" w:rsidR="00BE7352" w:rsidP="00866713" w:rsidRDefault="00BE7352" w14:paraId="1D32851F" w14:textId="77777777">
      <w:pPr>
        <w:numPr>
          <w:ilvl w:val="0"/>
          <w:numId w:val="2"/>
        </w:numPr>
        <w:rPr>
          <w:rFonts w:ascii="Calibri" w:hAnsi="Calibri"/>
          <w:color w:val="000000"/>
        </w:rPr>
      </w:pPr>
      <w:r>
        <w:rPr>
          <w:rFonts w:ascii="Calibri" w:hAnsi="Calibri"/>
          <w:color w:val="000000"/>
        </w:rPr>
        <w:t>Activity Sheet- Assessment</w:t>
      </w:r>
    </w:p>
    <w:p w:rsidRPr="00E34842" w:rsidR="00866713" w:rsidP="00866713" w:rsidRDefault="00866713" w14:paraId="3629B20E" w14:textId="77777777">
      <w:pPr>
        <w:rPr>
          <w:rFonts w:ascii="Calibri" w:hAnsi="Calibri"/>
          <w:b/>
        </w:rPr>
      </w:pPr>
    </w:p>
    <w:p w:rsidR="00DA04D7" w:rsidP="00866713" w:rsidRDefault="00DA04D7" w14:paraId="78A09AF9" w14:textId="77777777">
      <w:pPr>
        <w:rPr>
          <w:rFonts w:ascii="Calibri" w:hAnsi="Calibri"/>
          <w:b/>
        </w:rPr>
      </w:pPr>
    </w:p>
    <w:p w:rsidR="00DA04D7" w:rsidP="00866713" w:rsidRDefault="00DA04D7" w14:paraId="44664522" w14:textId="77777777">
      <w:pPr>
        <w:rPr>
          <w:rFonts w:ascii="Calibri" w:hAnsi="Calibri"/>
          <w:b/>
        </w:rPr>
      </w:pPr>
    </w:p>
    <w:p w:rsidR="00AB654F" w:rsidP="00866713" w:rsidRDefault="00AB654F" w14:paraId="2276FACD" w14:textId="77777777">
      <w:pPr>
        <w:rPr>
          <w:rFonts w:ascii="Calibri" w:hAnsi="Calibri"/>
          <w:b/>
        </w:rPr>
      </w:pPr>
    </w:p>
    <w:p w:rsidRPr="00E34842" w:rsidR="00866713" w:rsidP="00866713" w:rsidRDefault="00866713" w14:paraId="5A61E797" w14:textId="77777777">
      <w:pPr>
        <w:rPr>
          <w:rFonts w:ascii="Calibri" w:hAnsi="Calibri"/>
          <w:b/>
        </w:rPr>
      </w:pPr>
      <w:r w:rsidRPr="00E34842">
        <w:rPr>
          <w:rFonts w:ascii="Calibri" w:hAnsi="Calibri"/>
          <w:b/>
        </w:rPr>
        <w:t>Procedure:</w:t>
      </w:r>
    </w:p>
    <w:p w:rsidR="00920361" w:rsidP="00920361" w:rsidRDefault="00920361" w14:paraId="78FE7CD8" w14:textId="77777777">
      <w:pPr>
        <w:numPr>
          <w:ilvl w:val="0"/>
          <w:numId w:val="3"/>
        </w:numPr>
        <w:rPr>
          <w:rFonts w:ascii="Calibri" w:hAnsi="Calibri"/>
        </w:rPr>
      </w:pPr>
      <w:r w:rsidRPr="00E34842">
        <w:rPr>
          <w:rFonts w:ascii="Calibri" w:hAnsi="Calibri"/>
        </w:rPr>
        <w:t>Prepare and collect materi</w:t>
      </w:r>
      <w:r>
        <w:rPr>
          <w:rFonts w:ascii="Calibri" w:hAnsi="Calibri"/>
        </w:rPr>
        <w:t xml:space="preserve">als prior to class. The Saving Goal </w:t>
      </w:r>
      <w:r w:rsidRPr="00E34842">
        <w:rPr>
          <w:rFonts w:ascii="Calibri" w:hAnsi="Calibri"/>
        </w:rPr>
        <w:t>Card</w:t>
      </w:r>
      <w:r>
        <w:rPr>
          <w:rFonts w:ascii="Calibri" w:hAnsi="Calibri"/>
        </w:rPr>
        <w:t>s</w:t>
      </w:r>
      <w:r w:rsidRPr="00E34842">
        <w:rPr>
          <w:rFonts w:ascii="Calibri" w:hAnsi="Calibri"/>
        </w:rPr>
        <w:t xml:space="preserve"> work well when run off on card stock.  It is also helpful to run off each set in a diffe</w:t>
      </w:r>
      <w:r>
        <w:rPr>
          <w:rFonts w:ascii="Calibri" w:hAnsi="Calibri"/>
        </w:rPr>
        <w:t xml:space="preserve">rent color to help keep </w:t>
      </w:r>
      <w:r w:rsidRPr="00E34842">
        <w:rPr>
          <w:rFonts w:ascii="Calibri" w:hAnsi="Calibri"/>
        </w:rPr>
        <w:t xml:space="preserve">each set separate and complete. </w:t>
      </w:r>
    </w:p>
    <w:p w:rsidRPr="005F0DB0" w:rsidR="00866713" w:rsidP="00866713" w:rsidRDefault="00866713" w14:paraId="56086760" w14:textId="77777777">
      <w:pPr>
        <w:numPr>
          <w:ilvl w:val="0"/>
          <w:numId w:val="3"/>
        </w:numPr>
        <w:rPr>
          <w:rFonts w:ascii="Calibri" w:hAnsi="Calibri" w:cs="Times"/>
          <w:i/>
        </w:rPr>
      </w:pPr>
      <w:r w:rsidRPr="003718D5">
        <w:rPr>
          <w:rFonts w:ascii="Calibri" w:hAnsi="Calibri" w:cs="Arial"/>
        </w:rPr>
        <w:t xml:space="preserve">Introduce the lesson by </w:t>
      </w:r>
      <w:r>
        <w:rPr>
          <w:rFonts w:ascii="Calibri" w:hAnsi="Calibri" w:cs="Arial"/>
        </w:rPr>
        <w:t>telling the students they will be list</w:t>
      </w:r>
      <w:r w:rsidR="00920361">
        <w:rPr>
          <w:rFonts w:ascii="Calibri" w:hAnsi="Calibri" w:cs="Arial"/>
        </w:rPr>
        <w:t>en</w:t>
      </w:r>
      <w:r>
        <w:rPr>
          <w:rFonts w:ascii="Calibri" w:hAnsi="Calibri" w:cs="Arial"/>
        </w:rPr>
        <w:t xml:space="preserve">ing to a story about a young girl and her aunt who saved money for a specific goal. Ask the students to pay attention to the other characters in the story and think of reasons they may want to save money also. </w:t>
      </w:r>
    </w:p>
    <w:p w:rsidRPr="00BE7352" w:rsidR="00866713" w:rsidP="00866713" w:rsidRDefault="00866713" w14:paraId="1B729FED" w14:textId="77777777">
      <w:pPr>
        <w:numPr>
          <w:ilvl w:val="0"/>
          <w:numId w:val="3"/>
        </w:numPr>
        <w:rPr>
          <w:rFonts w:ascii="Calibri" w:hAnsi="Calibri" w:cs="Times"/>
          <w:i/>
        </w:rPr>
      </w:pPr>
      <w:r>
        <w:rPr>
          <w:rFonts w:ascii="Calibri" w:hAnsi="Calibri" w:cs="Arial"/>
        </w:rPr>
        <w:t xml:space="preserve">Read </w:t>
      </w:r>
      <w:r w:rsidRPr="003718D5">
        <w:rPr>
          <w:rFonts w:ascii="Calibri" w:hAnsi="Calibri" w:cs="Times"/>
          <w:i/>
        </w:rPr>
        <w:t>Tía Isa Wants a Car</w:t>
      </w:r>
      <w:r>
        <w:rPr>
          <w:rFonts w:ascii="Calibri" w:hAnsi="Calibri" w:cs="Times"/>
          <w:i/>
        </w:rPr>
        <w:t xml:space="preserve"> </w:t>
      </w:r>
      <w:r w:rsidRPr="003718D5">
        <w:rPr>
          <w:rFonts w:ascii="Calibri" w:hAnsi="Calibri" w:cs="Times"/>
        </w:rPr>
        <w:t>to the class</w:t>
      </w:r>
      <w:r>
        <w:rPr>
          <w:rFonts w:ascii="Calibri" w:hAnsi="Calibri" w:cs="Times"/>
        </w:rPr>
        <w:t>.</w:t>
      </w:r>
    </w:p>
    <w:p w:rsidRPr="00BE7352" w:rsidR="00BE7352" w:rsidP="00866713" w:rsidRDefault="00BE7352" w14:paraId="176DF69B" w14:textId="77777777">
      <w:pPr>
        <w:numPr>
          <w:ilvl w:val="0"/>
          <w:numId w:val="3"/>
        </w:numPr>
        <w:rPr>
          <w:rFonts w:ascii="Calibri" w:hAnsi="Calibri" w:cs="Times"/>
          <w:i/>
        </w:rPr>
      </w:pPr>
      <w:r>
        <w:rPr>
          <w:rFonts w:ascii="Calibri" w:hAnsi="Calibri" w:cs="Times"/>
        </w:rPr>
        <w:t>Ask the students the following questions:</w:t>
      </w:r>
    </w:p>
    <w:p w:rsidR="00BE7352" w:rsidP="00BE7352" w:rsidRDefault="00BE7352" w14:paraId="709A51ED" w14:textId="77777777">
      <w:pPr>
        <w:pStyle w:val="ListParagraph"/>
        <w:numPr>
          <w:ilvl w:val="0"/>
          <w:numId w:val="11"/>
        </w:numPr>
        <w:rPr>
          <w:rFonts w:ascii="Calibri" w:hAnsi="Calibri" w:cs="Times"/>
        </w:rPr>
      </w:pPr>
      <w:r w:rsidRPr="00BE7352">
        <w:rPr>
          <w:rFonts w:ascii="Calibri" w:hAnsi="Calibri" w:cs="Times"/>
        </w:rPr>
        <w:t>What was Tía Isa’s job?</w:t>
      </w:r>
      <w:r>
        <w:rPr>
          <w:rFonts w:ascii="Calibri" w:hAnsi="Calibri" w:cs="Times"/>
        </w:rPr>
        <w:t xml:space="preserve"> [She worked at a bakery.]</w:t>
      </w:r>
    </w:p>
    <w:p w:rsidR="00BE7352" w:rsidP="00BE7352" w:rsidRDefault="00F408C3" w14:paraId="6B45E516" w14:textId="77777777">
      <w:pPr>
        <w:pStyle w:val="ListParagraph"/>
        <w:numPr>
          <w:ilvl w:val="0"/>
          <w:numId w:val="11"/>
        </w:numPr>
        <w:rPr>
          <w:rFonts w:ascii="Calibri" w:hAnsi="Calibri" w:cs="Times"/>
        </w:rPr>
      </w:pPr>
      <w:r>
        <w:rPr>
          <w:rFonts w:ascii="Calibri" w:hAnsi="Calibri" w:cs="Times"/>
        </w:rPr>
        <w:t>Is the lemon pie sold at the bakery a good or service? [A lemon pie is a good, it is a tangible item, something that can be touched.]</w:t>
      </w:r>
    </w:p>
    <w:p w:rsidR="001858D1" w:rsidP="00BE7352" w:rsidRDefault="001858D1" w14:paraId="73725DB9" w14:textId="77777777">
      <w:pPr>
        <w:pStyle w:val="ListParagraph"/>
        <w:numPr>
          <w:ilvl w:val="0"/>
          <w:numId w:val="11"/>
        </w:numPr>
        <w:rPr>
          <w:rFonts w:ascii="Calibri" w:hAnsi="Calibri" w:cs="Times"/>
        </w:rPr>
      </w:pPr>
      <w:r>
        <w:rPr>
          <w:rFonts w:ascii="Calibri" w:hAnsi="Calibri" w:cs="Times"/>
        </w:rPr>
        <w:t xml:space="preserve">When </w:t>
      </w:r>
      <w:r w:rsidRPr="00BE7352">
        <w:rPr>
          <w:rFonts w:ascii="Calibri" w:hAnsi="Calibri" w:cs="Times"/>
        </w:rPr>
        <w:t>Tía Isa’s</w:t>
      </w:r>
      <w:r>
        <w:rPr>
          <w:rFonts w:ascii="Calibri" w:hAnsi="Calibri" w:cs="Times"/>
        </w:rPr>
        <w:t xml:space="preserve"> niece helped Miss Amy learn Spanish, was she providing a good or a service? [Miss Amy paid </w:t>
      </w:r>
      <w:r w:rsidRPr="00BE7352">
        <w:rPr>
          <w:rFonts w:ascii="Calibri" w:hAnsi="Calibri" w:cs="Times"/>
        </w:rPr>
        <w:t>Tía Isa’s</w:t>
      </w:r>
      <w:r>
        <w:rPr>
          <w:rFonts w:ascii="Calibri" w:hAnsi="Calibri" w:cs="Times"/>
        </w:rPr>
        <w:t xml:space="preserve"> niece for a </w:t>
      </w:r>
      <w:proofErr w:type="gramStart"/>
      <w:r>
        <w:rPr>
          <w:rFonts w:ascii="Calibri" w:hAnsi="Calibri" w:cs="Times"/>
        </w:rPr>
        <w:t>service,</w:t>
      </w:r>
      <w:proofErr w:type="gramEnd"/>
      <w:r>
        <w:rPr>
          <w:rFonts w:ascii="Calibri" w:hAnsi="Calibri" w:cs="Times"/>
        </w:rPr>
        <w:t xml:space="preserve"> an action preformed to help her learn Spanish.] </w:t>
      </w:r>
    </w:p>
    <w:p w:rsidR="001858D1" w:rsidP="00BE7352" w:rsidRDefault="001858D1" w14:paraId="05826F3B" w14:textId="77777777">
      <w:pPr>
        <w:pStyle w:val="ListParagraph"/>
        <w:numPr>
          <w:ilvl w:val="0"/>
          <w:numId w:val="11"/>
        </w:numPr>
        <w:rPr>
          <w:rFonts w:ascii="Calibri" w:hAnsi="Calibri" w:cs="Times"/>
        </w:rPr>
      </w:pPr>
      <w:r w:rsidRPr="00BE7352">
        <w:rPr>
          <w:rFonts w:ascii="Calibri" w:hAnsi="Calibri" w:cs="Times"/>
        </w:rPr>
        <w:t>Tía Isa’s</w:t>
      </w:r>
      <w:r>
        <w:rPr>
          <w:rFonts w:ascii="Calibri" w:hAnsi="Calibri" w:cs="Times"/>
        </w:rPr>
        <w:t xml:space="preserve"> niece kept all the money she earned doing jobs for her neighbors in a big sock. Can you think of a better place to save money? [It would be safer to keep money in a bank or credit union.</w:t>
      </w:r>
      <w:r w:rsidR="00920361">
        <w:rPr>
          <w:rFonts w:ascii="Calibri" w:hAnsi="Calibri" w:cs="Times"/>
        </w:rPr>
        <w:t xml:space="preserve">] </w:t>
      </w:r>
    </w:p>
    <w:p w:rsidRPr="00BE7352" w:rsidR="00920361" w:rsidP="00BE7352" w:rsidRDefault="00920361" w14:paraId="77F1E8FF" w14:textId="77777777">
      <w:pPr>
        <w:pStyle w:val="ListParagraph"/>
        <w:numPr>
          <w:ilvl w:val="0"/>
          <w:numId w:val="11"/>
        </w:numPr>
        <w:rPr>
          <w:rFonts w:ascii="Calibri" w:hAnsi="Calibri" w:cs="Times"/>
        </w:rPr>
      </w:pPr>
      <w:r>
        <w:rPr>
          <w:rFonts w:ascii="Calibri" w:hAnsi="Calibri" w:cs="Times"/>
        </w:rPr>
        <w:t xml:space="preserve">What do you think </w:t>
      </w:r>
      <w:r w:rsidRPr="00BE7352">
        <w:rPr>
          <w:rFonts w:ascii="Calibri" w:hAnsi="Calibri" w:cs="Times"/>
        </w:rPr>
        <w:t>Tía Isa’s</w:t>
      </w:r>
      <w:r>
        <w:rPr>
          <w:rFonts w:ascii="Calibri" w:hAnsi="Calibri" w:cs="Times"/>
        </w:rPr>
        <w:t xml:space="preserve"> niece gave up when she saved the money she earned, rather than spend it? [She gave up things she could have purchased like books, ice cream, or toys.] </w:t>
      </w:r>
    </w:p>
    <w:p w:rsidRPr="00BE7352" w:rsidR="00BE7352" w:rsidP="00BE7352" w:rsidRDefault="00866713" w14:paraId="1684722E" w14:textId="77777777">
      <w:pPr>
        <w:numPr>
          <w:ilvl w:val="0"/>
          <w:numId w:val="3"/>
        </w:numPr>
        <w:rPr>
          <w:rFonts w:ascii="Calibri" w:hAnsi="Calibri"/>
        </w:rPr>
      </w:pPr>
      <w:r w:rsidRPr="00E34842">
        <w:rPr>
          <w:rFonts w:ascii="Calibri" w:hAnsi="Calibri"/>
        </w:rPr>
        <w:t xml:space="preserve">Display visual, </w:t>
      </w:r>
      <w:r w:rsidRPr="00E34842">
        <w:rPr>
          <w:rFonts w:ascii="Calibri" w:hAnsi="Calibri"/>
          <w:b/>
          <w:i/>
        </w:rPr>
        <w:t>Saving Money</w:t>
      </w:r>
      <w:r w:rsidRPr="00E34842">
        <w:rPr>
          <w:rFonts w:ascii="Calibri" w:hAnsi="Calibri"/>
          <w:b/>
        </w:rPr>
        <w:t>.</w:t>
      </w:r>
      <w:r w:rsidRPr="00E34842">
        <w:rPr>
          <w:rFonts w:ascii="Calibri" w:hAnsi="Calibri"/>
        </w:rPr>
        <w:t xml:space="preserve">  Read and discuss </w:t>
      </w:r>
      <w:r>
        <w:rPr>
          <w:rFonts w:ascii="Calibri" w:hAnsi="Calibri"/>
        </w:rPr>
        <w:t>the content with the students. Note: This visual should be displayed for the rest of the lesson.</w:t>
      </w:r>
    </w:p>
    <w:p w:rsidRPr="00E34842" w:rsidR="00866713" w:rsidP="00866713" w:rsidRDefault="00866713" w14:paraId="721D05C8" w14:textId="77777777">
      <w:pPr>
        <w:numPr>
          <w:ilvl w:val="0"/>
          <w:numId w:val="3"/>
        </w:numPr>
        <w:rPr>
          <w:rFonts w:ascii="Calibri" w:hAnsi="Calibri"/>
        </w:rPr>
      </w:pPr>
      <w:r w:rsidRPr="00E34842">
        <w:rPr>
          <w:rFonts w:ascii="Calibri" w:hAnsi="Calibri"/>
        </w:rPr>
        <w:t xml:space="preserve">Distribute </w:t>
      </w:r>
      <w:r>
        <w:rPr>
          <w:rFonts w:ascii="Calibri" w:hAnsi="Calibri"/>
        </w:rPr>
        <w:t xml:space="preserve">a set of Saving Goal Cards </w:t>
      </w:r>
      <w:r w:rsidR="00302FB7">
        <w:rPr>
          <w:rFonts w:ascii="Calibri" w:hAnsi="Calibri"/>
        </w:rPr>
        <w:t xml:space="preserve">to </w:t>
      </w:r>
      <w:r w:rsidRPr="00E34842">
        <w:rPr>
          <w:rFonts w:ascii="Calibri" w:hAnsi="Calibri"/>
        </w:rPr>
        <w:t>students.  (Students working in pairs or groups of three works best.)</w:t>
      </w:r>
    </w:p>
    <w:p w:rsidRPr="00E34842" w:rsidR="00866713" w:rsidP="00866713" w:rsidRDefault="00866713" w14:paraId="5E73B6E6" w14:textId="77777777">
      <w:pPr>
        <w:numPr>
          <w:ilvl w:val="0"/>
          <w:numId w:val="3"/>
        </w:numPr>
        <w:rPr>
          <w:rFonts w:ascii="Calibri" w:hAnsi="Calibri"/>
        </w:rPr>
      </w:pPr>
      <w:r>
        <w:rPr>
          <w:rFonts w:ascii="Calibri" w:hAnsi="Calibri"/>
        </w:rPr>
        <w:t xml:space="preserve">Instruct </w:t>
      </w:r>
      <w:r w:rsidRPr="00E34842">
        <w:rPr>
          <w:rFonts w:ascii="Calibri" w:hAnsi="Calibri"/>
        </w:rPr>
        <w:t xml:space="preserve">the students </w:t>
      </w:r>
      <w:r>
        <w:rPr>
          <w:rFonts w:ascii="Calibri" w:hAnsi="Calibri"/>
        </w:rPr>
        <w:t xml:space="preserve">to sort the cards into the three saving categories. </w:t>
      </w:r>
    </w:p>
    <w:p w:rsidRPr="009B38E9" w:rsidR="00866713" w:rsidP="00866713" w:rsidRDefault="00866713" w14:paraId="183C8F77" w14:textId="77777777">
      <w:pPr>
        <w:numPr>
          <w:ilvl w:val="0"/>
          <w:numId w:val="3"/>
        </w:numPr>
        <w:rPr>
          <w:rFonts w:ascii="Calibri" w:hAnsi="Calibri"/>
          <w:b/>
        </w:rPr>
      </w:pPr>
      <w:r>
        <w:rPr>
          <w:rFonts w:ascii="Calibri" w:hAnsi="Calibri"/>
        </w:rPr>
        <w:t>Discuss the students’ sorting solutions as a class</w:t>
      </w:r>
      <w:r w:rsidRPr="00E34842">
        <w:rPr>
          <w:rFonts w:ascii="Calibri" w:hAnsi="Calibri"/>
        </w:rPr>
        <w:t xml:space="preserve">.  Ask what determined if an item was a </w:t>
      </w:r>
      <w:proofErr w:type="gramStart"/>
      <w:r w:rsidRPr="00E34842">
        <w:rPr>
          <w:rFonts w:ascii="Calibri" w:hAnsi="Calibri"/>
        </w:rPr>
        <w:t>Long, Medium or Short Term</w:t>
      </w:r>
      <w:proofErr w:type="gramEnd"/>
      <w:r w:rsidRPr="00E34842">
        <w:rPr>
          <w:rFonts w:ascii="Calibri" w:hAnsi="Calibri"/>
        </w:rPr>
        <w:t xml:space="preserve"> goal</w:t>
      </w:r>
      <w:r>
        <w:rPr>
          <w:rFonts w:ascii="Calibri" w:hAnsi="Calibri"/>
        </w:rPr>
        <w:t>. Students may not always agree as to which group a card fits in. This is fine</w:t>
      </w:r>
      <w:r w:rsidR="00980C2C">
        <w:rPr>
          <w:rFonts w:ascii="Calibri" w:hAnsi="Calibri"/>
        </w:rPr>
        <w:t>,</w:t>
      </w:r>
      <w:r>
        <w:rPr>
          <w:rFonts w:ascii="Calibri" w:hAnsi="Calibri"/>
        </w:rPr>
        <w:t xml:space="preserve"> as lively discussion adds to the processing of the concept. </w:t>
      </w:r>
    </w:p>
    <w:p w:rsidRPr="00920361" w:rsidR="00866713" w:rsidP="00866713" w:rsidRDefault="00920361" w14:paraId="66589002" w14:textId="77777777">
      <w:pPr>
        <w:numPr>
          <w:ilvl w:val="0"/>
          <w:numId w:val="3"/>
        </w:numPr>
        <w:rPr>
          <w:rFonts w:ascii="Calibri" w:hAnsi="Calibri"/>
          <w:b/>
        </w:rPr>
      </w:pPr>
      <w:r>
        <w:rPr>
          <w:rFonts w:ascii="Calibri" w:hAnsi="Calibri"/>
        </w:rPr>
        <w:t>Continue</w:t>
      </w:r>
      <w:r w:rsidR="00866713">
        <w:rPr>
          <w:rFonts w:ascii="Calibri" w:hAnsi="Calibri"/>
        </w:rPr>
        <w:t xml:space="preserve"> the activity by asking students to vo</w:t>
      </w:r>
      <w:r w:rsidR="00980C2C">
        <w:rPr>
          <w:rFonts w:ascii="Calibri" w:hAnsi="Calibri"/>
        </w:rPr>
        <w:t xml:space="preserve">lunteer ideas for other saving </w:t>
      </w:r>
      <w:r w:rsidR="00866713">
        <w:rPr>
          <w:rFonts w:ascii="Calibri" w:hAnsi="Calibri"/>
        </w:rPr>
        <w:t xml:space="preserve">goals the characters in the book may have. </w:t>
      </w:r>
    </w:p>
    <w:p w:rsidRPr="00C03962" w:rsidR="00920361" w:rsidP="00890B63" w:rsidRDefault="00920361" w14:paraId="1637675C" w14:textId="0C9FD1EE">
      <w:pPr>
        <w:numPr>
          <w:ilvl w:val="0"/>
          <w:numId w:val="3"/>
        </w:numPr>
        <w:rPr>
          <w:rFonts w:ascii="Calibri" w:hAnsi="Calibri"/>
          <w:b/>
        </w:rPr>
      </w:pPr>
      <w:r w:rsidRPr="00C03962">
        <w:rPr>
          <w:rFonts w:ascii="Calibri" w:hAnsi="Calibri"/>
        </w:rPr>
        <w:t xml:space="preserve">Conclude the lesson with the provided assessment activity. Answers: Part I 1. Spend, 2. Save, 3. Goods, 4. Services, 5. </w:t>
      </w:r>
      <w:r w:rsidRPr="00C03962" w:rsidR="00AB654F">
        <w:rPr>
          <w:rFonts w:ascii="Calibri" w:hAnsi="Calibri"/>
        </w:rPr>
        <w:t>Long-term goal, 6. Short-term goal      Part II Money can be kept in a bank or credit union</w:t>
      </w:r>
      <w:r w:rsidRPr="00C03962" w:rsidR="00302FB7">
        <w:rPr>
          <w:rFonts w:ascii="Calibri" w:hAnsi="Calibri"/>
        </w:rPr>
        <w:t xml:space="preserve"> where it will be safe</w:t>
      </w:r>
      <w:r w:rsidRPr="00C03962" w:rsidR="00AB654F">
        <w:rPr>
          <w:rFonts w:ascii="Calibri" w:hAnsi="Calibri"/>
        </w:rPr>
        <w:t xml:space="preserve">. </w:t>
      </w:r>
    </w:p>
    <w:p w:rsidR="0002675F" w:rsidP="00920361" w:rsidRDefault="0002675F" w14:paraId="48BDB87F" w14:textId="77777777">
      <w:pPr>
        <w:rPr>
          <w:rFonts w:ascii="Calibri" w:hAnsi="Calibri"/>
          <w:b/>
        </w:rPr>
      </w:pPr>
    </w:p>
    <w:p w:rsidR="00920361" w:rsidP="00920361" w:rsidRDefault="00920361" w14:paraId="6684F515" w14:textId="77777777">
      <w:pPr>
        <w:rPr>
          <w:rFonts w:ascii="Calibri" w:hAnsi="Calibri"/>
          <w:b/>
        </w:rPr>
      </w:pPr>
      <w:r>
        <w:rPr>
          <w:rFonts w:ascii="Calibri" w:hAnsi="Calibri"/>
          <w:b/>
        </w:rPr>
        <w:t>Extension Activity:</w:t>
      </w:r>
    </w:p>
    <w:p w:rsidRPr="00920361" w:rsidR="00920361" w:rsidP="00920361" w:rsidRDefault="00920361" w14:paraId="15BB1D78" w14:textId="77777777">
      <w:pPr>
        <w:rPr>
          <w:rFonts w:ascii="Calibri" w:hAnsi="Calibri"/>
        </w:rPr>
      </w:pPr>
      <w:r w:rsidRPr="00920361">
        <w:rPr>
          <w:rFonts w:ascii="Calibri" w:hAnsi="Calibri"/>
        </w:rPr>
        <w:t>Challenge the students</w:t>
      </w:r>
      <w:r>
        <w:rPr>
          <w:rFonts w:ascii="Calibri" w:hAnsi="Calibri"/>
        </w:rPr>
        <w:t xml:space="preserve"> to select a Savings Goal Card and come up with a good and a service based on its illustration and description.</w:t>
      </w:r>
    </w:p>
    <w:p w:rsidR="00A80D37" w:rsidRDefault="00A80D37" w14:paraId="7703028A" w14:textId="61FA023A">
      <w:pPr>
        <w:spacing w:after="160" w:line="259" w:lineRule="auto"/>
        <w:rPr>
          <w:rFonts w:ascii="Calibri" w:hAnsi="Calibri"/>
          <w:sz w:val="18"/>
          <w:szCs w:val="18"/>
        </w:rPr>
      </w:pPr>
      <w:r>
        <w:rPr>
          <w:rFonts w:ascii="Calibri" w:hAnsi="Calibri"/>
          <w:sz w:val="18"/>
          <w:szCs w:val="18"/>
        </w:rPr>
        <w:br w:type="page"/>
      </w:r>
    </w:p>
    <w:p w:rsidRPr="00A54846" w:rsidR="00866713" w:rsidP="00866713" w:rsidRDefault="00866713" w14:paraId="0BFAA8E5" w14:textId="77777777">
      <w:pPr>
        <w:rPr>
          <w:rFonts w:ascii="Calibri" w:hAnsi="Calibri"/>
          <w:b/>
          <w:sz w:val="22"/>
          <w:szCs w:val="22"/>
        </w:rPr>
      </w:pPr>
      <w:r w:rsidRPr="00A54846">
        <w:rPr>
          <w:rFonts w:ascii="Calibri" w:hAnsi="Calibri"/>
          <w:sz w:val="18"/>
          <w:szCs w:val="18"/>
        </w:rPr>
        <w:lastRenderedPageBreak/>
        <w:t>Visual</w:t>
      </w:r>
    </w:p>
    <w:p w:rsidR="00866713" w:rsidP="00866713" w:rsidRDefault="00866713" w14:paraId="2A2E0FBE" w14:textId="77777777">
      <w:pPr>
        <w:jc w:val="center"/>
        <w:rPr>
          <w:rFonts w:ascii="Calibri" w:hAnsi="Calibri"/>
          <w:b/>
          <w:i/>
          <w:sz w:val="36"/>
          <w:szCs w:val="36"/>
        </w:rPr>
      </w:pPr>
      <w:r w:rsidRPr="00A54846">
        <w:rPr>
          <w:rFonts w:ascii="Calibri" w:hAnsi="Calibri"/>
          <w:b/>
          <w:i/>
          <w:sz w:val="36"/>
          <w:szCs w:val="36"/>
        </w:rPr>
        <w:t xml:space="preserve">Saving Money </w:t>
      </w:r>
    </w:p>
    <w:p w:rsidRPr="00A54846" w:rsidR="00866713" w:rsidP="00866713" w:rsidRDefault="00866713" w14:paraId="441EA87E" w14:textId="77777777">
      <w:pPr>
        <w:jc w:val="center"/>
        <w:rPr>
          <w:rFonts w:ascii="Calibri" w:hAnsi="Calibri"/>
          <w:b/>
          <w:i/>
          <w:sz w:val="36"/>
          <w:szCs w:val="36"/>
        </w:rPr>
      </w:pPr>
      <w:r w:rsidR="00866713">
        <w:drawing>
          <wp:inline wp14:editId="1BF4CED2" wp14:anchorId="58A00FD9">
            <wp:extent cx="1371600" cy="752475"/>
            <wp:effectExtent l="0" t="0" r="0" b="9525"/>
            <wp:docPr id="5" name="Picture 5" title=""/>
            <wp:cNvGraphicFramePr>
              <a:graphicFrameLocks noChangeAspect="1"/>
            </wp:cNvGraphicFramePr>
            <a:graphic>
              <a:graphicData uri="http://schemas.openxmlformats.org/drawingml/2006/picture">
                <pic:pic>
                  <pic:nvPicPr>
                    <pic:cNvPr id="0" name="Picture 5"/>
                    <pic:cNvPicPr/>
                  </pic:nvPicPr>
                  <pic:blipFill>
                    <a:blip r:embed="Rd98d122e009546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0" cy="752475"/>
                    </a:xfrm>
                    <a:prstGeom prst="rect">
                      <a:avLst/>
                    </a:prstGeom>
                  </pic:spPr>
                </pic:pic>
              </a:graphicData>
            </a:graphic>
          </wp:inline>
        </w:drawing>
      </w:r>
    </w:p>
    <w:p w:rsidRPr="00A54846" w:rsidR="00866713" w:rsidP="00866713" w:rsidRDefault="00866713" w14:paraId="6732B3A7" w14:textId="77777777">
      <w:pPr>
        <w:rPr>
          <w:rFonts w:ascii="Calibri" w:hAnsi="Calibri"/>
          <w:sz w:val="28"/>
          <w:szCs w:val="28"/>
        </w:rPr>
      </w:pPr>
      <w:r w:rsidRPr="00A54846">
        <w:rPr>
          <w:rFonts w:ascii="Calibri" w:hAnsi="Calibri"/>
          <w:sz w:val="28"/>
          <w:szCs w:val="28"/>
        </w:rPr>
        <w:t>Saving for the future means giving up the opportunity to spend in the present</w:t>
      </w:r>
    </w:p>
    <w:p w:rsidRPr="00A54846" w:rsidR="00866713" w:rsidP="00866713" w:rsidRDefault="00866713" w14:paraId="1F22EB41" w14:textId="77777777">
      <w:pPr>
        <w:jc w:val="center"/>
        <w:rPr>
          <w:rFonts w:ascii="Calibri" w:hAnsi="Calibri"/>
          <w:sz w:val="16"/>
          <w:szCs w:val="16"/>
        </w:rPr>
      </w:pPr>
    </w:p>
    <w:p w:rsidRPr="00866713" w:rsidR="00866713" w:rsidP="00866713" w:rsidRDefault="00866713" w14:paraId="19A7F16F" w14:textId="6DB7346C">
      <w:pPr>
        <w:rPr>
          <w:rFonts w:ascii="Calibri" w:hAnsi="Calibri"/>
          <w:sz w:val="22"/>
          <w:szCs w:val="22"/>
        </w:rPr>
      </w:pPr>
      <w:r>
        <w:rPr>
          <w:rFonts w:ascii="Calibri" w:hAnsi="Calibri"/>
          <w:sz w:val="22"/>
          <w:szCs w:val="22"/>
        </w:rPr>
        <w:t xml:space="preserve">Tia Isa and her family </w:t>
      </w:r>
      <w:r w:rsidRPr="00A54846">
        <w:rPr>
          <w:rFonts w:ascii="Calibri" w:hAnsi="Calibri"/>
          <w:sz w:val="22"/>
          <w:szCs w:val="22"/>
        </w:rPr>
        <w:t>needed cash to purchase the many things they wanted.  Some of these items were very expe</w:t>
      </w:r>
      <w:r>
        <w:rPr>
          <w:rFonts w:ascii="Calibri" w:hAnsi="Calibri"/>
          <w:sz w:val="22"/>
          <w:szCs w:val="22"/>
        </w:rPr>
        <w:t xml:space="preserve">nsive, others were not.   </w:t>
      </w:r>
      <w:r w:rsidR="00A3495A">
        <w:rPr>
          <w:rFonts w:ascii="Calibri" w:hAnsi="Calibri"/>
          <w:sz w:val="22"/>
          <w:szCs w:val="22"/>
        </w:rPr>
        <w:t>Sometimes goals can be categorized by when you want to achieve them.</w:t>
      </w:r>
      <w:r w:rsidR="004C2E31">
        <w:rPr>
          <w:rFonts w:ascii="Calibri" w:hAnsi="Calibri"/>
          <w:sz w:val="22"/>
          <w:szCs w:val="22"/>
        </w:rPr>
        <w:t xml:space="preserve">  It is good to have short, medium and long-term goals.</w:t>
      </w:r>
      <w:r w:rsidR="00A3495A">
        <w:rPr>
          <w:rFonts w:ascii="Calibri" w:hAnsi="Calibri"/>
          <w:sz w:val="22"/>
          <w:szCs w:val="22"/>
        </w:rPr>
        <w:t xml:space="preserve"> </w:t>
      </w:r>
    </w:p>
    <w:tbl>
      <w:tblPr>
        <w:tblW w:w="972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20"/>
      </w:tblGrid>
      <w:tr w:rsidRPr="00BC040B" w:rsidR="00866713" w:rsidTr="4F426900" w14:paraId="72AAEF38" w14:textId="77777777">
        <w:tc>
          <w:tcPr>
            <w:tcW w:w="9720" w:type="dxa"/>
            <w:shd w:val="clear" w:color="auto" w:fill="auto"/>
            <w:tcMar/>
          </w:tcPr>
          <w:p w:rsidRPr="00BC040B" w:rsidR="00866713" w:rsidP="001E45A4" w:rsidRDefault="00866713" w14:paraId="5AE5FA7A" w14:textId="77777777">
            <w:pPr>
              <w:jc w:val="center"/>
              <w:rPr>
                <w:rFonts w:ascii="Calibri" w:hAnsi="Calibri"/>
                <w:b/>
                <w:sz w:val="32"/>
                <w:szCs w:val="32"/>
              </w:rPr>
            </w:pPr>
            <w:r w:rsidRPr="00BC040B">
              <w:rPr>
                <w:rFonts w:ascii="Calibri" w:hAnsi="Calibri"/>
                <w:b/>
                <w:sz w:val="32"/>
                <w:szCs w:val="32"/>
              </w:rPr>
              <w:t>Savings Goal Type 1</w:t>
            </w:r>
          </w:p>
          <w:p w:rsidRPr="00890B63" w:rsidR="00866713" w:rsidP="001E45A4" w:rsidRDefault="00866713" w14:paraId="43C6FB47" w14:textId="4EA508DB">
            <w:pPr>
              <w:jc w:val="center"/>
              <w:rPr>
                <w:rFonts w:asciiTheme="minorHAnsi" w:hAnsiTheme="minorHAnsi"/>
                <w:b/>
                <w:sz w:val="28"/>
                <w:szCs w:val="28"/>
              </w:rPr>
            </w:pPr>
            <w:r w:rsidRPr="00BC040B">
              <w:rPr>
                <w:rFonts w:ascii="Calibri" w:hAnsi="Calibri"/>
                <w:b/>
                <w:sz w:val="28"/>
                <w:szCs w:val="28"/>
              </w:rPr>
              <w:t xml:space="preserve">Short-term savings goals </w:t>
            </w:r>
            <w:proofErr w:type="gramStart"/>
            <w:r w:rsidRPr="00890B63" w:rsidR="008A0310">
              <w:rPr>
                <w:rFonts w:asciiTheme="minorHAnsi" w:hAnsiTheme="minorHAnsi"/>
                <w:b/>
                <w:sz w:val="28"/>
                <w:szCs w:val="28"/>
              </w:rPr>
              <w:t>is</w:t>
            </w:r>
            <w:proofErr w:type="gramEnd"/>
            <w:r w:rsidRPr="00890B63" w:rsidR="008A0310">
              <w:rPr>
                <w:rFonts w:asciiTheme="minorHAnsi" w:hAnsiTheme="minorHAnsi"/>
                <w:b/>
                <w:sz w:val="28"/>
                <w:szCs w:val="28"/>
              </w:rPr>
              <w:t xml:space="preserve"> s</w:t>
            </w:r>
            <w:r w:rsidRPr="00890B63" w:rsidR="00A3495A">
              <w:rPr>
                <w:rFonts w:asciiTheme="minorHAnsi" w:hAnsiTheme="minorHAnsi"/>
                <w:b/>
                <w:color w:val="343435"/>
                <w:sz w:val="28"/>
                <w:szCs w:val="28"/>
                <w:shd w:val="clear" w:color="auto" w:fill="FFFFFF"/>
              </w:rPr>
              <w:t xml:space="preserve">omething </w:t>
            </w:r>
            <w:r w:rsidRPr="00890B63" w:rsidR="008A0310">
              <w:rPr>
                <w:rFonts w:asciiTheme="minorHAnsi" w:hAnsiTheme="minorHAnsi"/>
                <w:b/>
                <w:color w:val="343435"/>
                <w:sz w:val="28"/>
                <w:szCs w:val="28"/>
                <w:shd w:val="clear" w:color="auto" w:fill="FFFFFF"/>
              </w:rPr>
              <w:t xml:space="preserve">you </w:t>
            </w:r>
            <w:r w:rsidRPr="00890B63" w:rsidR="00A3495A">
              <w:rPr>
                <w:rFonts w:asciiTheme="minorHAnsi" w:hAnsiTheme="minorHAnsi"/>
                <w:b/>
                <w:color w:val="343435"/>
                <w:sz w:val="28"/>
                <w:szCs w:val="28"/>
                <w:shd w:val="clear" w:color="auto" w:fill="FFFFFF"/>
              </w:rPr>
              <w:t xml:space="preserve">plan to achieve </w:t>
            </w:r>
            <w:r w:rsidR="007A65BF">
              <w:rPr>
                <w:rFonts w:asciiTheme="minorHAnsi" w:hAnsiTheme="minorHAnsi"/>
                <w:b/>
                <w:color w:val="343435"/>
                <w:sz w:val="28"/>
                <w:szCs w:val="28"/>
                <w:shd w:val="clear" w:color="auto" w:fill="FFFFFF"/>
              </w:rPr>
              <w:t>within</w:t>
            </w:r>
            <w:r w:rsidRPr="00890B63" w:rsidR="00A3495A">
              <w:rPr>
                <w:rFonts w:asciiTheme="minorHAnsi" w:hAnsiTheme="minorHAnsi"/>
                <w:b/>
                <w:color w:val="343435"/>
                <w:sz w:val="28"/>
                <w:szCs w:val="28"/>
                <w:shd w:val="clear" w:color="auto" w:fill="FFFFFF"/>
              </w:rPr>
              <w:t xml:space="preserve"> one</w:t>
            </w:r>
            <w:r w:rsidRPr="00890B63" w:rsidR="008A0310">
              <w:rPr>
                <w:rFonts w:asciiTheme="minorHAnsi" w:hAnsiTheme="minorHAnsi"/>
                <w:b/>
                <w:color w:val="343435"/>
                <w:sz w:val="28"/>
                <w:szCs w:val="28"/>
                <w:shd w:val="clear" w:color="auto" w:fill="FFFFFF"/>
              </w:rPr>
              <w:t xml:space="preserve"> </w:t>
            </w:r>
            <w:r w:rsidRPr="00890B63" w:rsidR="00A3495A">
              <w:rPr>
                <w:rFonts w:asciiTheme="minorHAnsi" w:hAnsiTheme="minorHAnsi"/>
                <w:b/>
                <w:color w:val="343435"/>
                <w:sz w:val="28"/>
                <w:szCs w:val="28"/>
                <w:shd w:val="clear" w:color="auto" w:fill="FFFFFF"/>
              </w:rPr>
              <w:t>year</w:t>
            </w:r>
            <w:r w:rsidRPr="00890B63" w:rsidR="008A0310">
              <w:rPr>
                <w:rFonts w:asciiTheme="minorHAnsi" w:hAnsiTheme="minorHAnsi"/>
                <w:b/>
                <w:color w:val="343435"/>
                <w:sz w:val="28"/>
                <w:szCs w:val="28"/>
                <w:shd w:val="clear" w:color="auto" w:fill="FFFFFF"/>
              </w:rPr>
              <w:t>.</w:t>
            </w:r>
          </w:p>
          <w:p w:rsidRPr="00BC040B" w:rsidR="00A3495A" w:rsidP="001E45A4" w:rsidRDefault="00A3495A" w14:paraId="43A2AE48" w14:textId="77777777">
            <w:pPr>
              <w:jc w:val="center"/>
              <w:rPr>
                <w:rFonts w:ascii="Calibri" w:hAnsi="Calibri"/>
                <w:b/>
                <w:sz w:val="28"/>
                <w:szCs w:val="28"/>
              </w:rPr>
            </w:pPr>
          </w:p>
          <w:p w:rsidRPr="00BC040B" w:rsidR="00866713" w:rsidP="001E45A4" w:rsidRDefault="00866713" w14:paraId="5304D1AD" w14:textId="77777777">
            <w:pPr>
              <w:jc w:val="center"/>
              <w:rPr>
                <w:rFonts w:ascii="Calibri" w:hAnsi="Calibri"/>
                <w:i/>
                <w:sz w:val="28"/>
                <w:szCs w:val="28"/>
              </w:rPr>
            </w:pPr>
            <w:r w:rsidRPr="00BC040B">
              <w:rPr>
                <w:rFonts w:ascii="Calibri" w:hAnsi="Calibri"/>
                <w:i/>
                <w:sz w:val="28"/>
                <w:szCs w:val="28"/>
              </w:rPr>
              <w:t xml:space="preserve">An example would be </w:t>
            </w:r>
            <w:proofErr w:type="spellStart"/>
            <w:r w:rsidRPr="00BC040B">
              <w:rPr>
                <w:rFonts w:ascii="Calibri" w:hAnsi="Calibri"/>
                <w:i/>
                <w:sz w:val="28"/>
                <w:szCs w:val="28"/>
              </w:rPr>
              <w:t>Tío</w:t>
            </w:r>
            <w:proofErr w:type="spellEnd"/>
            <w:r w:rsidRPr="00BC040B">
              <w:rPr>
                <w:rFonts w:ascii="Calibri" w:hAnsi="Calibri"/>
                <w:i/>
                <w:sz w:val="28"/>
                <w:szCs w:val="28"/>
              </w:rPr>
              <w:t xml:space="preserve"> Andres saving to buy new work boots. </w:t>
            </w:r>
          </w:p>
          <w:p w:rsidRPr="00BC040B" w:rsidR="00866713" w:rsidP="001E45A4" w:rsidRDefault="00866713" w14:paraId="7AECCBA9" w14:textId="77777777">
            <w:pPr>
              <w:jc w:val="center"/>
              <w:rPr>
                <w:rFonts w:ascii="Calibri" w:hAnsi="Calibri"/>
                <w:sz w:val="16"/>
                <w:szCs w:val="16"/>
              </w:rPr>
            </w:pPr>
          </w:p>
          <w:p w:rsidRPr="00BC040B" w:rsidR="00866713" w:rsidP="001E45A4" w:rsidRDefault="00866713" w14:paraId="694E0F39" w14:textId="77777777">
            <w:pPr>
              <w:jc w:val="center"/>
              <w:rPr>
                <w:rFonts w:ascii="Calibri" w:hAnsi="Calibri"/>
                <w:b/>
                <w:sz w:val="32"/>
                <w:szCs w:val="32"/>
              </w:rPr>
            </w:pPr>
            <w:r w:rsidR="00866713">
              <w:drawing>
                <wp:inline wp14:editId="721BAD85" wp14:anchorId="2C3CD827">
                  <wp:extent cx="609600" cy="533400"/>
                  <wp:effectExtent l="0" t="0" r="0" b="0"/>
                  <wp:docPr id="4" name="Picture 4" descr="PngThumb-Hiking-Boot-17545[1]" title=""/>
                  <wp:cNvGraphicFramePr>
                    <a:graphicFrameLocks noChangeAspect="1"/>
                  </wp:cNvGraphicFramePr>
                  <a:graphic>
                    <a:graphicData uri="http://schemas.openxmlformats.org/drawingml/2006/picture">
                      <pic:pic>
                        <pic:nvPicPr>
                          <pic:cNvPr id="0" name="Picture 4"/>
                          <pic:cNvPicPr/>
                        </pic:nvPicPr>
                        <pic:blipFill>
                          <a:blip r:embed="R356504fa4eff46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600" cy="533400"/>
                          </a:xfrm>
                          <a:prstGeom prst="rect">
                            <a:avLst/>
                          </a:prstGeom>
                        </pic:spPr>
                      </pic:pic>
                    </a:graphicData>
                  </a:graphic>
                </wp:inline>
              </w:drawing>
            </w:r>
          </w:p>
        </w:tc>
      </w:tr>
      <w:tr w:rsidRPr="00BC040B" w:rsidR="00866713" w:rsidTr="4F426900" w14:paraId="649E097A" w14:textId="77777777">
        <w:tc>
          <w:tcPr>
            <w:tcW w:w="9720" w:type="dxa"/>
            <w:shd w:val="clear" w:color="auto" w:fill="auto"/>
            <w:tcMar/>
          </w:tcPr>
          <w:p w:rsidRPr="00BC040B" w:rsidR="00866713" w:rsidP="001E45A4" w:rsidRDefault="00866713" w14:paraId="22A83EAB" w14:textId="77777777">
            <w:pPr>
              <w:jc w:val="center"/>
              <w:rPr>
                <w:rFonts w:ascii="Calibri" w:hAnsi="Calibri"/>
                <w:b/>
                <w:sz w:val="32"/>
                <w:szCs w:val="32"/>
              </w:rPr>
            </w:pPr>
            <w:r w:rsidRPr="00BC040B">
              <w:rPr>
                <w:rFonts w:ascii="Calibri" w:hAnsi="Calibri"/>
                <w:b/>
                <w:sz w:val="32"/>
                <w:szCs w:val="32"/>
              </w:rPr>
              <w:t>Savings Goal Type 2</w:t>
            </w:r>
          </w:p>
          <w:p w:rsidRPr="00BC040B" w:rsidR="00866713" w:rsidP="001E45A4" w:rsidRDefault="00866713" w14:paraId="2B78DB66" w14:textId="68844F0F">
            <w:pPr>
              <w:jc w:val="center"/>
              <w:rPr>
                <w:rFonts w:ascii="Calibri" w:hAnsi="Calibri"/>
                <w:b/>
                <w:sz w:val="32"/>
                <w:szCs w:val="32"/>
              </w:rPr>
            </w:pPr>
            <w:r w:rsidRPr="00BC040B">
              <w:rPr>
                <w:rFonts w:ascii="Calibri" w:hAnsi="Calibri"/>
                <w:b/>
                <w:sz w:val="28"/>
                <w:szCs w:val="28"/>
              </w:rPr>
              <w:t xml:space="preserve">Medium-term savings goals </w:t>
            </w:r>
            <w:r w:rsidR="008A0310">
              <w:rPr>
                <w:rFonts w:ascii="Calibri" w:hAnsi="Calibri"/>
                <w:b/>
                <w:sz w:val="28"/>
                <w:szCs w:val="28"/>
              </w:rPr>
              <w:t>are something you plan to achieve in one to five years.</w:t>
            </w:r>
          </w:p>
          <w:p w:rsidRPr="00BC040B" w:rsidR="00866713" w:rsidP="001E45A4" w:rsidRDefault="00866713" w14:paraId="56859126" w14:textId="77777777">
            <w:pPr>
              <w:jc w:val="center"/>
              <w:rPr>
                <w:rFonts w:ascii="Calibri" w:hAnsi="Calibri"/>
                <w:i/>
                <w:sz w:val="28"/>
                <w:szCs w:val="28"/>
              </w:rPr>
            </w:pPr>
            <w:r w:rsidRPr="00BC040B">
              <w:rPr>
                <w:rFonts w:ascii="Calibri" w:hAnsi="Calibri"/>
                <w:i/>
                <w:sz w:val="28"/>
                <w:szCs w:val="28"/>
              </w:rPr>
              <w:t>An example would be Tía Isa and her niece saving money to purchase a car.</w:t>
            </w:r>
          </w:p>
          <w:p w:rsidRPr="00BC040B" w:rsidR="00866713" w:rsidP="001E45A4" w:rsidRDefault="00866713" w14:paraId="5D1E4861" w14:textId="77777777">
            <w:pPr>
              <w:jc w:val="center"/>
              <w:rPr>
                <w:rFonts w:ascii="Calibri" w:hAnsi="Calibri"/>
                <w:sz w:val="16"/>
                <w:szCs w:val="16"/>
              </w:rPr>
            </w:pPr>
          </w:p>
          <w:p w:rsidRPr="00BC040B" w:rsidR="00866713" w:rsidP="001E45A4" w:rsidRDefault="00B21868" w14:paraId="6DCB8874" w14:textId="33E31E53">
            <w:pPr>
              <w:jc w:val="center"/>
              <w:rPr>
                <w:rFonts w:ascii="Calibri" w:hAnsi="Calibri"/>
                <w:sz w:val="22"/>
                <w:szCs w:val="22"/>
              </w:rPr>
            </w:pPr>
            <w:r w:rsidR="00B21868">
              <w:drawing>
                <wp:inline wp14:editId="2AA3B546" wp14:anchorId="043CBA87">
                  <wp:extent cx="1013460" cy="381000"/>
                  <wp:effectExtent l="0" t="0" r="0" b="0"/>
                  <wp:docPr id="14" name="irc_mi" title="">
                    <a:hlinkClick r:id="Rb504fc9cfd464622"/>
                  </wp:docPr>
                  <wp:cNvGraphicFramePr>
                    <a:graphicFrameLocks noChangeAspect="1"/>
                  </wp:cNvGraphicFramePr>
                  <a:graphic>
                    <a:graphicData uri="http://schemas.openxmlformats.org/drawingml/2006/picture">
                      <pic:pic>
                        <pic:nvPicPr>
                          <pic:cNvPr id="0" name="irc_mi"/>
                          <pic:cNvPicPr/>
                        </pic:nvPicPr>
                        <pic:blipFill>
                          <a:blip r:embed="Rbaf75273936645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3460" cy="381000"/>
                          </a:xfrm>
                          <a:prstGeom prst="rect">
                            <a:avLst/>
                          </a:prstGeom>
                        </pic:spPr>
                      </pic:pic>
                    </a:graphicData>
                  </a:graphic>
                </wp:inline>
              </w:drawing>
            </w:r>
          </w:p>
          <w:p w:rsidRPr="00BC040B" w:rsidR="00866713" w:rsidP="001E45A4" w:rsidRDefault="00866713" w14:paraId="343EB477" w14:textId="77777777">
            <w:pPr>
              <w:jc w:val="center"/>
              <w:rPr>
                <w:rFonts w:ascii="Calibri" w:hAnsi="Calibri"/>
                <w:b/>
                <w:sz w:val="32"/>
                <w:szCs w:val="32"/>
              </w:rPr>
            </w:pPr>
          </w:p>
        </w:tc>
      </w:tr>
      <w:tr w:rsidRPr="00BC040B" w:rsidR="00866713" w:rsidTr="4F426900" w14:paraId="24BB713C" w14:textId="77777777">
        <w:trPr>
          <w:trHeight w:val="2672"/>
        </w:trPr>
        <w:tc>
          <w:tcPr>
            <w:tcW w:w="9720" w:type="dxa"/>
            <w:shd w:val="clear" w:color="auto" w:fill="auto"/>
            <w:tcMar/>
          </w:tcPr>
          <w:p w:rsidRPr="00BC040B" w:rsidR="00866713" w:rsidP="001E45A4" w:rsidRDefault="00866713" w14:paraId="1DDE7BC4" w14:textId="77777777">
            <w:pPr>
              <w:jc w:val="center"/>
              <w:rPr>
                <w:rFonts w:ascii="Calibri" w:hAnsi="Calibri"/>
                <w:b/>
                <w:sz w:val="32"/>
                <w:szCs w:val="32"/>
              </w:rPr>
            </w:pPr>
            <w:r w:rsidRPr="00BC040B">
              <w:rPr>
                <w:rFonts w:ascii="Calibri" w:hAnsi="Calibri"/>
                <w:b/>
                <w:sz w:val="32"/>
                <w:szCs w:val="32"/>
              </w:rPr>
              <w:t>Savings Goal Type 3</w:t>
            </w:r>
          </w:p>
          <w:p w:rsidRPr="00BC040B" w:rsidR="00866713" w:rsidP="001E45A4" w:rsidRDefault="00866713" w14:paraId="7B3EDE00" w14:textId="5E874D25">
            <w:pPr>
              <w:jc w:val="center"/>
              <w:rPr>
                <w:rFonts w:ascii="Calibri" w:hAnsi="Calibri"/>
                <w:b/>
                <w:sz w:val="28"/>
                <w:szCs w:val="28"/>
              </w:rPr>
            </w:pPr>
            <w:r w:rsidRPr="00BC040B">
              <w:rPr>
                <w:rFonts w:ascii="Calibri" w:hAnsi="Calibri"/>
                <w:b/>
                <w:sz w:val="28"/>
                <w:szCs w:val="28"/>
              </w:rPr>
              <w:t xml:space="preserve">Long-term savings goals </w:t>
            </w:r>
            <w:r w:rsidR="0042739F">
              <w:rPr>
                <w:rFonts w:ascii="Calibri" w:hAnsi="Calibri"/>
                <w:b/>
                <w:sz w:val="28"/>
                <w:szCs w:val="28"/>
              </w:rPr>
              <w:t>are something you plan to achieve in five years or later.</w:t>
            </w:r>
          </w:p>
          <w:p w:rsidRPr="00BC040B" w:rsidR="00866713" w:rsidP="001E45A4" w:rsidRDefault="00866713" w14:paraId="35D79100" w14:textId="77777777">
            <w:pPr>
              <w:jc w:val="center"/>
              <w:rPr>
                <w:rFonts w:ascii="Calibri" w:hAnsi="Calibri"/>
                <w:i/>
                <w:sz w:val="28"/>
                <w:szCs w:val="28"/>
              </w:rPr>
            </w:pPr>
            <w:r w:rsidRPr="00BC040B">
              <w:rPr>
                <w:rFonts w:ascii="Calibri" w:hAnsi="Calibri"/>
                <w:i/>
                <w:sz w:val="28"/>
                <w:szCs w:val="28"/>
              </w:rPr>
              <w:t xml:space="preserve">An example would be all the members of the family living in the USA saving to purchase passage for family members remaining on the </w:t>
            </w:r>
            <w:r w:rsidR="00980C2C">
              <w:rPr>
                <w:rFonts w:ascii="Calibri" w:hAnsi="Calibri"/>
                <w:i/>
                <w:sz w:val="28"/>
                <w:szCs w:val="28"/>
              </w:rPr>
              <w:t>faraway island to come to the United States</w:t>
            </w:r>
            <w:r w:rsidRPr="00BC040B">
              <w:rPr>
                <w:rFonts w:ascii="Calibri" w:hAnsi="Calibri"/>
                <w:i/>
                <w:sz w:val="28"/>
                <w:szCs w:val="28"/>
              </w:rPr>
              <w:t>.</w:t>
            </w:r>
          </w:p>
          <w:p w:rsidRPr="00BC040B" w:rsidR="00866713" w:rsidP="001E45A4" w:rsidRDefault="00866713" w14:paraId="29E26F2A" w14:textId="77777777">
            <w:pPr>
              <w:rPr>
                <w:rFonts w:ascii="Calibri" w:hAnsi="Calibri"/>
                <w:i/>
                <w:sz w:val="16"/>
                <w:szCs w:val="16"/>
              </w:rPr>
            </w:pPr>
          </w:p>
          <w:p w:rsidRPr="00BC040B" w:rsidR="00866713" w:rsidP="001E45A4" w:rsidRDefault="00866713" w14:paraId="6ECF60A4" w14:textId="77777777">
            <w:pPr>
              <w:jc w:val="center"/>
              <w:rPr>
                <w:rFonts w:ascii="Calibri" w:hAnsi="Calibri"/>
                <w:b/>
                <w:sz w:val="32"/>
                <w:szCs w:val="32"/>
              </w:rPr>
            </w:pPr>
            <w:r w:rsidR="00866713">
              <w:drawing>
                <wp:inline wp14:editId="5A5681B7" wp14:anchorId="28CC7488">
                  <wp:extent cx="1162050" cy="371475"/>
                  <wp:effectExtent l="0" t="0" r="0" b="9525"/>
                  <wp:docPr id="3" name="Picture 3" descr="airplane-clip-art-free[1]" title=""/>
                  <wp:cNvGraphicFramePr>
                    <a:graphicFrameLocks noChangeAspect="1"/>
                  </wp:cNvGraphicFramePr>
                  <a:graphic>
                    <a:graphicData uri="http://schemas.openxmlformats.org/drawingml/2006/picture">
                      <pic:pic>
                        <pic:nvPicPr>
                          <pic:cNvPr id="0" name="Picture 3"/>
                          <pic:cNvPicPr/>
                        </pic:nvPicPr>
                        <pic:blipFill>
                          <a:blip r:embed="Ra8c57a4ec98d45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2050" cy="371475"/>
                          </a:xfrm>
                          <a:prstGeom prst="rect">
                            <a:avLst/>
                          </a:prstGeom>
                        </pic:spPr>
                      </pic:pic>
                    </a:graphicData>
                  </a:graphic>
                </wp:inline>
              </w:drawing>
            </w:r>
          </w:p>
        </w:tc>
      </w:tr>
    </w:tbl>
    <w:p w:rsidR="00866713" w:rsidP="00866713" w:rsidRDefault="00866713" w14:paraId="45F3D5CD" w14:textId="77777777">
      <w:pPr>
        <w:rPr>
          <w:rFonts w:ascii="Calibri" w:hAnsi="Calibri"/>
          <w:i/>
        </w:rPr>
      </w:pPr>
    </w:p>
    <w:p w:rsidRPr="00D033B3" w:rsidR="00866713" w:rsidP="00866713" w:rsidRDefault="00866713" w14:paraId="365DEC7E" w14:textId="77777777">
      <w:pPr>
        <w:rPr>
          <w:rFonts w:ascii="Calibri" w:hAnsi="Calibri"/>
          <w:i/>
          <w:sz w:val="32"/>
          <w:szCs w:val="32"/>
        </w:rPr>
      </w:pPr>
    </w:p>
    <w:p w:rsidR="00DA04D7" w:rsidP="00866713" w:rsidRDefault="00866713" w14:paraId="06C0946F" w14:textId="3794F34D">
      <w:pPr>
        <w:rPr>
          <w:rFonts w:ascii="Calibri" w:hAnsi="Calibri"/>
          <w:sz w:val="20"/>
          <w:szCs w:val="20"/>
        </w:rPr>
      </w:pPr>
      <w:r w:rsidRPr="00D033B3">
        <w:rPr>
          <w:rFonts w:ascii="Calibri" w:hAnsi="Calibri"/>
          <w:i/>
          <w:sz w:val="32"/>
          <w:szCs w:val="32"/>
        </w:rPr>
        <w:t>NOTE:</w:t>
      </w:r>
      <w:r w:rsidRPr="00D033B3">
        <w:rPr>
          <w:rFonts w:ascii="Calibri" w:hAnsi="Calibri"/>
          <w:sz w:val="32"/>
          <w:szCs w:val="32"/>
        </w:rPr>
        <w:t xml:space="preserve"> The next-best alternative that is given up when saving for a goal is called the </w:t>
      </w:r>
      <w:r w:rsidRPr="00D033B3">
        <w:rPr>
          <w:rFonts w:ascii="Calibri" w:hAnsi="Calibri"/>
          <w:b/>
          <w:sz w:val="32"/>
          <w:szCs w:val="32"/>
        </w:rPr>
        <w:t>opportunity cost</w:t>
      </w:r>
      <w:r>
        <w:rPr>
          <w:rFonts w:ascii="Calibri" w:hAnsi="Calibri"/>
          <w:sz w:val="32"/>
          <w:szCs w:val="32"/>
        </w:rPr>
        <w:t>.</w:t>
      </w:r>
    </w:p>
    <w:p w:rsidR="00890B63" w:rsidP="00866713" w:rsidRDefault="00890B63" w14:paraId="6846965B" w14:textId="77777777">
      <w:pPr>
        <w:rPr>
          <w:rFonts w:ascii="Calibri" w:hAnsi="Calibri"/>
          <w:sz w:val="20"/>
          <w:szCs w:val="20"/>
        </w:rPr>
      </w:pPr>
    </w:p>
    <w:p w:rsidRPr="008D7048" w:rsidR="00866713" w:rsidP="00866713" w:rsidRDefault="00866713" w14:paraId="250B2D95" w14:textId="77777777">
      <w:pPr>
        <w:rPr>
          <w:rFonts w:ascii="Calibri" w:hAnsi="Calibri"/>
          <w:sz w:val="20"/>
          <w:szCs w:val="20"/>
        </w:rPr>
      </w:pPr>
      <w:r w:rsidRPr="008D7048">
        <w:rPr>
          <w:rFonts w:ascii="Calibri" w:hAnsi="Calibri"/>
          <w:sz w:val="20"/>
          <w:szCs w:val="20"/>
        </w:rPr>
        <w:t xml:space="preserve">Activity- </w:t>
      </w:r>
    </w:p>
    <w:p w:rsidRPr="00D033B3" w:rsidR="00866713" w:rsidP="00866713" w:rsidRDefault="00866713" w14:paraId="38E07D01" w14:textId="77777777">
      <w:pPr>
        <w:jc w:val="center"/>
        <w:rPr>
          <w:rFonts w:ascii="Calibri" w:hAnsi="Calibri"/>
          <w:sz w:val="28"/>
          <w:szCs w:val="28"/>
        </w:rPr>
      </w:pPr>
      <w:r w:rsidRPr="008D7048">
        <w:rPr>
          <w:rFonts w:ascii="Calibri" w:hAnsi="Calibri"/>
          <w:sz w:val="28"/>
          <w:szCs w:val="28"/>
        </w:rPr>
        <w:t xml:space="preserve">Sort the Savings Goal Cards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04"/>
        <w:gridCol w:w="4326"/>
      </w:tblGrid>
      <w:tr w:rsidR="00866713" w:rsidTr="4F426900" w14:paraId="77EBFE3E" w14:textId="77777777">
        <w:tc>
          <w:tcPr>
            <w:tcW w:w="4428" w:type="dxa"/>
            <w:shd w:val="clear" w:color="auto" w:fill="auto"/>
            <w:tcMar/>
          </w:tcPr>
          <w:p w:rsidR="00866713" w:rsidP="001E45A4" w:rsidRDefault="00866713" w14:paraId="17285AF8" w14:textId="77777777">
            <w:pPr>
              <w:jc w:val="center"/>
              <w:rPr>
                <w:rFonts w:ascii="Calibri" w:hAnsi="Calibri"/>
                <w:i/>
                <w:sz w:val="32"/>
                <w:szCs w:val="32"/>
              </w:rPr>
            </w:pPr>
            <w:proofErr w:type="spellStart"/>
            <w:r w:rsidRPr="005F74FD">
              <w:rPr>
                <w:rFonts w:ascii="Calibri" w:hAnsi="Calibri"/>
                <w:i/>
                <w:sz w:val="32"/>
                <w:szCs w:val="32"/>
              </w:rPr>
              <w:t>Tío</w:t>
            </w:r>
            <w:proofErr w:type="spellEnd"/>
            <w:r w:rsidRPr="005F74FD">
              <w:rPr>
                <w:rFonts w:ascii="Calibri" w:hAnsi="Calibri"/>
                <w:i/>
                <w:sz w:val="32"/>
                <w:szCs w:val="32"/>
              </w:rPr>
              <w:t xml:space="preserve"> Andres would like a new fishing pole.</w:t>
            </w:r>
          </w:p>
          <w:p w:rsidR="00866713" w:rsidP="001E45A4" w:rsidRDefault="00866713" w14:paraId="02369A23" w14:textId="77777777">
            <w:pPr>
              <w:jc w:val="center"/>
              <w:rPr>
                <w:rFonts w:ascii="Calibri" w:hAnsi="Calibri"/>
                <w:i/>
                <w:sz w:val="32"/>
                <w:szCs w:val="32"/>
              </w:rPr>
            </w:pPr>
            <w:r w:rsidR="00866713">
              <w:drawing>
                <wp:inline wp14:editId="551CD846" wp14:anchorId="698077CB">
                  <wp:extent cx="971550" cy="952500"/>
                  <wp:effectExtent l="0" t="0" r="0" b="0"/>
                  <wp:docPr id="2" name="Picture 2" descr="13071104551776453331fishing%20pole-hi[1]" title=""/>
                  <wp:cNvGraphicFramePr>
                    <a:graphicFrameLocks noChangeAspect="1"/>
                  </wp:cNvGraphicFramePr>
                  <a:graphic>
                    <a:graphicData uri="http://schemas.openxmlformats.org/drawingml/2006/picture">
                      <pic:pic>
                        <pic:nvPicPr>
                          <pic:cNvPr id="0" name="Picture 2"/>
                          <pic:cNvPicPr/>
                        </pic:nvPicPr>
                        <pic:blipFill>
                          <a:blip r:embed="R40db0d90b6b54d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1550" cy="952500"/>
                          </a:xfrm>
                          <a:prstGeom prst="rect">
                            <a:avLst/>
                          </a:prstGeom>
                        </pic:spPr>
                      </pic:pic>
                    </a:graphicData>
                  </a:graphic>
                </wp:inline>
              </w:drawing>
            </w:r>
          </w:p>
          <w:p w:rsidRPr="00D76127" w:rsidR="00866713" w:rsidP="001E45A4" w:rsidRDefault="00866713" w14:paraId="03C3F37B" w14:textId="77777777">
            <w:pPr>
              <w:jc w:val="center"/>
              <w:rPr>
                <w:rFonts w:ascii="Calibri" w:hAnsi="Calibri"/>
                <w:sz w:val="16"/>
                <w:szCs w:val="16"/>
              </w:rPr>
            </w:pPr>
          </w:p>
        </w:tc>
        <w:tc>
          <w:tcPr>
            <w:tcW w:w="4428" w:type="dxa"/>
            <w:shd w:val="clear" w:color="auto" w:fill="auto"/>
            <w:tcMar/>
          </w:tcPr>
          <w:p w:rsidR="00866713" w:rsidP="001E45A4" w:rsidRDefault="00866713" w14:paraId="0F606319" w14:textId="77777777">
            <w:pPr>
              <w:jc w:val="center"/>
              <w:rPr>
                <w:rFonts w:ascii="Calibri" w:hAnsi="Calibri"/>
                <w:sz w:val="32"/>
                <w:szCs w:val="32"/>
              </w:rPr>
            </w:pPr>
            <w:proofErr w:type="spellStart"/>
            <w:r w:rsidRPr="005F74FD">
              <w:rPr>
                <w:rFonts w:ascii="Calibri" w:hAnsi="Calibri"/>
                <w:sz w:val="32"/>
                <w:szCs w:val="32"/>
              </w:rPr>
              <w:t>Se</w:t>
            </w:r>
            <w:r w:rsidR="00980C2C">
              <w:rPr>
                <w:rFonts w:ascii="Calibri" w:hAnsi="Calibri"/>
                <w:sz w:val="32"/>
                <w:szCs w:val="32"/>
              </w:rPr>
              <w:t>ñ</w:t>
            </w:r>
            <w:r w:rsidRPr="005F74FD">
              <w:rPr>
                <w:rFonts w:ascii="Calibri" w:hAnsi="Calibri"/>
                <w:sz w:val="32"/>
                <w:szCs w:val="32"/>
              </w:rPr>
              <w:t>or</w:t>
            </w:r>
            <w:proofErr w:type="spellEnd"/>
            <w:r w:rsidRPr="005F74FD">
              <w:rPr>
                <w:rFonts w:ascii="Calibri" w:hAnsi="Calibri"/>
                <w:sz w:val="32"/>
                <w:szCs w:val="32"/>
              </w:rPr>
              <w:t xml:space="preserve"> Leo wants new display cases for his grocery store.</w:t>
            </w:r>
          </w:p>
          <w:p w:rsidRPr="005F74FD" w:rsidR="00866713" w:rsidP="001E45A4" w:rsidRDefault="00B21868" w14:paraId="7FC65D08" w14:textId="05701319">
            <w:pPr>
              <w:jc w:val="center"/>
              <w:rPr>
                <w:rFonts w:ascii="Calibri" w:hAnsi="Calibri"/>
                <w:sz w:val="32"/>
                <w:szCs w:val="32"/>
              </w:rPr>
            </w:pPr>
            <w:r w:rsidR="00B21868">
              <w:drawing>
                <wp:inline wp14:editId="67F9CDBA" wp14:anchorId="5D98233D">
                  <wp:extent cx="952500" cy="845820"/>
                  <wp:effectExtent l="0" t="0" r="0" b="0"/>
                  <wp:docPr id="13" name="Picture 4" title="">
                    <a:hlinkClick r:id="R08e8bd3685e94a1d"/>
                  </wp:docPr>
                  <wp:cNvGraphicFramePr>
                    <a:graphicFrameLocks noChangeAspect="1"/>
                  </wp:cNvGraphicFramePr>
                  <a:graphic>
                    <a:graphicData uri="http://schemas.openxmlformats.org/drawingml/2006/picture">
                      <pic:pic>
                        <pic:nvPicPr>
                          <pic:cNvPr id="0" name="Picture 4"/>
                          <pic:cNvPicPr/>
                        </pic:nvPicPr>
                        <pic:blipFill>
                          <a:blip r:embed="R735563a797b74b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845820"/>
                          </a:xfrm>
                          <a:prstGeom prst="rect">
                            <a:avLst/>
                          </a:prstGeom>
                        </pic:spPr>
                      </pic:pic>
                    </a:graphicData>
                  </a:graphic>
                </wp:inline>
              </w:drawing>
            </w:r>
          </w:p>
        </w:tc>
      </w:tr>
      <w:tr w:rsidR="00866713" w:rsidTr="4F426900" w14:paraId="1C8E4CE3" w14:textId="77777777">
        <w:tc>
          <w:tcPr>
            <w:tcW w:w="4428" w:type="dxa"/>
            <w:shd w:val="clear" w:color="auto" w:fill="auto"/>
            <w:tcMar/>
          </w:tcPr>
          <w:p w:rsidR="00866713" w:rsidP="001E45A4" w:rsidRDefault="00866713" w14:paraId="33857C32" w14:textId="77777777">
            <w:pPr>
              <w:jc w:val="center"/>
              <w:rPr>
                <w:rFonts w:ascii="Calibri" w:hAnsi="Calibri"/>
                <w:sz w:val="32"/>
                <w:szCs w:val="32"/>
              </w:rPr>
            </w:pPr>
            <w:r w:rsidRPr="005F74FD">
              <w:rPr>
                <w:rFonts w:ascii="Calibri" w:hAnsi="Calibri"/>
                <w:sz w:val="32"/>
                <w:szCs w:val="32"/>
              </w:rPr>
              <w:t>Meg wants to go to college.</w:t>
            </w:r>
          </w:p>
          <w:p w:rsidR="00866713" w:rsidP="001E45A4" w:rsidRDefault="00B21868" w14:paraId="22FA64C1" w14:textId="125C9A85">
            <w:pPr>
              <w:jc w:val="center"/>
            </w:pPr>
            <w:r w:rsidR="00B21868">
              <w:drawing>
                <wp:inline wp14:editId="5F4AED91" wp14:anchorId="308CCB1B">
                  <wp:extent cx="1234440" cy="1097280"/>
                  <wp:effectExtent l="0" t="0" r="3810" b="7620"/>
                  <wp:docPr id="12" name="Picture 5" title="">
                    <a:hlinkClick r:id="Rbd4d1df1ab024a06"/>
                  </wp:docPr>
                  <wp:cNvGraphicFramePr>
                    <a:graphicFrameLocks noChangeAspect="1"/>
                  </wp:cNvGraphicFramePr>
                  <a:graphic>
                    <a:graphicData uri="http://schemas.openxmlformats.org/drawingml/2006/picture">
                      <pic:pic>
                        <pic:nvPicPr>
                          <pic:cNvPr id="0" name="Picture 5"/>
                          <pic:cNvPicPr/>
                        </pic:nvPicPr>
                        <pic:blipFill>
                          <a:blip r:embed="Rcbabae07106442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34440" cy="1097280"/>
                          </a:xfrm>
                          <a:prstGeom prst="rect">
                            <a:avLst/>
                          </a:prstGeom>
                        </pic:spPr>
                      </pic:pic>
                    </a:graphicData>
                  </a:graphic>
                </wp:inline>
              </w:drawing>
            </w:r>
          </w:p>
          <w:p w:rsidRPr="005F74FD" w:rsidR="00866713" w:rsidP="001E45A4" w:rsidRDefault="00866713" w14:paraId="7AF80ABD" w14:textId="77777777">
            <w:pPr>
              <w:jc w:val="center"/>
              <w:rPr>
                <w:rFonts w:ascii="Calibri" w:hAnsi="Calibri"/>
                <w:sz w:val="32"/>
                <w:szCs w:val="32"/>
              </w:rPr>
            </w:pPr>
          </w:p>
        </w:tc>
        <w:tc>
          <w:tcPr>
            <w:tcW w:w="4428" w:type="dxa"/>
            <w:shd w:val="clear" w:color="auto" w:fill="auto"/>
            <w:tcMar/>
          </w:tcPr>
          <w:p w:rsidR="00866713" w:rsidP="001E45A4" w:rsidRDefault="00866713" w14:paraId="18C0F191" w14:textId="77777777">
            <w:pPr>
              <w:jc w:val="center"/>
              <w:rPr>
                <w:rFonts w:ascii="Calibri" w:hAnsi="Calibri"/>
                <w:sz w:val="32"/>
                <w:szCs w:val="32"/>
              </w:rPr>
            </w:pPr>
            <w:r w:rsidRPr="005F74FD">
              <w:rPr>
                <w:rFonts w:ascii="Calibri" w:hAnsi="Calibri"/>
                <w:sz w:val="32"/>
                <w:szCs w:val="32"/>
              </w:rPr>
              <w:t xml:space="preserve">Grandma Maria needs new </w:t>
            </w:r>
            <w:r>
              <w:rPr>
                <w:rFonts w:ascii="Calibri" w:hAnsi="Calibri"/>
                <w:sz w:val="32"/>
                <w:szCs w:val="32"/>
              </w:rPr>
              <w:t>eye</w:t>
            </w:r>
            <w:r w:rsidRPr="005F74FD">
              <w:rPr>
                <w:rFonts w:ascii="Calibri" w:hAnsi="Calibri"/>
                <w:sz w:val="32"/>
                <w:szCs w:val="32"/>
              </w:rPr>
              <w:t>glasses.</w:t>
            </w:r>
          </w:p>
          <w:p w:rsidRPr="00D76127" w:rsidR="00866713" w:rsidP="001E45A4" w:rsidRDefault="00866713" w14:paraId="3D0019B9" w14:textId="77777777">
            <w:pPr>
              <w:jc w:val="center"/>
              <w:rPr>
                <w:sz w:val="16"/>
                <w:szCs w:val="16"/>
              </w:rPr>
            </w:pPr>
          </w:p>
          <w:p w:rsidRPr="005F74FD" w:rsidR="00866713" w:rsidP="001E45A4" w:rsidRDefault="00B21868" w14:paraId="47E7A413" w14:textId="4A1A3D7B">
            <w:pPr>
              <w:jc w:val="center"/>
              <w:rPr>
                <w:rFonts w:ascii="Calibri" w:hAnsi="Calibri"/>
                <w:sz w:val="32"/>
                <w:szCs w:val="32"/>
              </w:rPr>
            </w:pPr>
            <w:r w:rsidR="00B21868">
              <w:drawing>
                <wp:inline wp14:editId="2BC1026F" wp14:anchorId="245897FD">
                  <wp:extent cx="1173480" cy="586740"/>
                  <wp:effectExtent l="0" t="0" r="7620" b="3810"/>
                  <wp:docPr id="11" name="Picture 6" title="">
                    <a:hlinkClick r:id="Ra91616d1731b4d7c"/>
                  </wp:docPr>
                  <wp:cNvGraphicFramePr>
                    <a:graphicFrameLocks noChangeAspect="1"/>
                  </wp:cNvGraphicFramePr>
                  <a:graphic>
                    <a:graphicData uri="http://schemas.openxmlformats.org/drawingml/2006/picture">
                      <pic:pic>
                        <pic:nvPicPr>
                          <pic:cNvPr id="0" name="Picture 6"/>
                          <pic:cNvPicPr/>
                        </pic:nvPicPr>
                        <pic:blipFill>
                          <a:blip r:embed="Rd45a0287237a4f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480" cy="586740"/>
                          </a:xfrm>
                          <a:prstGeom prst="rect">
                            <a:avLst/>
                          </a:prstGeom>
                        </pic:spPr>
                      </pic:pic>
                    </a:graphicData>
                  </a:graphic>
                </wp:inline>
              </w:drawing>
            </w:r>
          </w:p>
        </w:tc>
      </w:tr>
      <w:tr w:rsidR="00866713" w:rsidTr="4F426900" w14:paraId="248DDD78" w14:textId="77777777">
        <w:tc>
          <w:tcPr>
            <w:tcW w:w="4428" w:type="dxa"/>
            <w:shd w:val="clear" w:color="auto" w:fill="auto"/>
            <w:tcMar/>
          </w:tcPr>
          <w:p w:rsidR="00866713" w:rsidP="001E45A4" w:rsidRDefault="00866713" w14:paraId="1A286E18" w14:textId="77777777">
            <w:pPr>
              <w:jc w:val="center"/>
              <w:rPr>
                <w:rFonts w:ascii="Calibri" w:hAnsi="Calibri"/>
                <w:i/>
                <w:sz w:val="32"/>
                <w:szCs w:val="32"/>
              </w:rPr>
            </w:pPr>
            <w:r w:rsidRPr="005F74FD">
              <w:rPr>
                <w:rFonts w:ascii="Calibri" w:hAnsi="Calibri"/>
                <w:i/>
                <w:sz w:val="32"/>
                <w:szCs w:val="32"/>
              </w:rPr>
              <w:t>Tía Isa would like to open her own bakery</w:t>
            </w:r>
          </w:p>
          <w:p w:rsidRPr="005F74FD" w:rsidR="00866713" w:rsidP="001E45A4" w:rsidRDefault="00B21868" w14:paraId="1C144917" w14:textId="41081C2E">
            <w:pPr>
              <w:jc w:val="center"/>
              <w:rPr>
                <w:rFonts w:ascii="Calibri" w:hAnsi="Calibri"/>
                <w:sz w:val="32"/>
                <w:szCs w:val="32"/>
              </w:rPr>
            </w:pPr>
            <w:r w:rsidR="00B21868">
              <w:drawing>
                <wp:inline wp14:editId="18A63FC7" wp14:anchorId="75CB7BD4">
                  <wp:extent cx="1409700" cy="1242060"/>
                  <wp:effectExtent l="0" t="0" r="0" b="0"/>
                  <wp:docPr id="10" name="Picture 7" title="">
                    <a:hlinkClick r:id="R6ef43b7d63614a01"/>
                  </wp:docPr>
                  <wp:cNvGraphicFramePr>
                    <a:graphicFrameLocks noChangeAspect="1"/>
                  </wp:cNvGraphicFramePr>
                  <a:graphic>
                    <a:graphicData uri="http://schemas.openxmlformats.org/drawingml/2006/picture">
                      <pic:pic>
                        <pic:nvPicPr>
                          <pic:cNvPr id="0" name="Picture 7"/>
                          <pic:cNvPicPr/>
                        </pic:nvPicPr>
                        <pic:blipFill>
                          <a:blip r:embed="R6b5076d24d484c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9700" cy="1242060"/>
                          </a:xfrm>
                          <a:prstGeom prst="rect">
                            <a:avLst/>
                          </a:prstGeom>
                        </pic:spPr>
                      </pic:pic>
                    </a:graphicData>
                  </a:graphic>
                </wp:inline>
              </w:drawing>
            </w:r>
          </w:p>
        </w:tc>
        <w:tc>
          <w:tcPr>
            <w:tcW w:w="4428" w:type="dxa"/>
            <w:shd w:val="clear" w:color="auto" w:fill="auto"/>
            <w:tcMar/>
          </w:tcPr>
          <w:p w:rsidR="00866713" w:rsidP="001E45A4" w:rsidRDefault="00866713" w14:paraId="5144BDF0" w14:textId="77777777">
            <w:pPr>
              <w:jc w:val="center"/>
              <w:rPr>
                <w:noProof/>
              </w:rPr>
            </w:pPr>
            <w:r w:rsidRPr="005F74FD">
              <w:rPr>
                <w:rFonts w:ascii="Calibri" w:hAnsi="Calibri"/>
                <w:i/>
                <w:sz w:val="32"/>
                <w:szCs w:val="32"/>
              </w:rPr>
              <w:t>Tía Isa’s new car should have new tires.</w:t>
            </w:r>
            <w:r>
              <w:rPr>
                <w:noProof/>
              </w:rPr>
              <w:t xml:space="preserve"> </w:t>
            </w:r>
          </w:p>
          <w:p w:rsidR="00866713" w:rsidP="001E45A4" w:rsidRDefault="00866713" w14:paraId="55377E12" w14:textId="77777777">
            <w:pPr>
              <w:jc w:val="center"/>
              <w:rPr>
                <w:noProof/>
              </w:rPr>
            </w:pPr>
            <w:r w:rsidR="00866713">
              <w:drawing>
                <wp:inline wp14:editId="0997C735" wp14:anchorId="1A5A79B1">
                  <wp:extent cx="1638300" cy="14097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9e61243eb744e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8300" cy="1409700"/>
                          </a:xfrm>
                          <a:prstGeom prst="rect">
                            <a:avLst/>
                          </a:prstGeom>
                        </pic:spPr>
                      </pic:pic>
                    </a:graphicData>
                  </a:graphic>
                </wp:inline>
              </w:drawing>
            </w:r>
          </w:p>
          <w:p w:rsidRPr="00D76127" w:rsidR="00866713" w:rsidP="001E45A4" w:rsidRDefault="00866713" w14:paraId="4CEC693B" w14:textId="77777777">
            <w:pPr>
              <w:jc w:val="center"/>
              <w:rPr>
                <w:rFonts w:ascii="Calibri" w:hAnsi="Calibri"/>
                <w:sz w:val="16"/>
                <w:szCs w:val="16"/>
              </w:rPr>
            </w:pPr>
          </w:p>
        </w:tc>
      </w:tr>
      <w:tr w:rsidR="00866713" w:rsidTr="4F426900" w14:paraId="4138341D" w14:textId="77777777">
        <w:tc>
          <w:tcPr>
            <w:tcW w:w="4428" w:type="dxa"/>
            <w:shd w:val="clear" w:color="auto" w:fill="auto"/>
            <w:tcMar/>
          </w:tcPr>
          <w:p w:rsidR="00866713" w:rsidP="001E45A4" w:rsidRDefault="00866713" w14:paraId="717600AF" w14:textId="77777777">
            <w:pPr>
              <w:jc w:val="center"/>
              <w:rPr>
                <w:rFonts w:ascii="Calibri" w:hAnsi="Calibri"/>
                <w:sz w:val="32"/>
                <w:szCs w:val="32"/>
              </w:rPr>
            </w:pPr>
            <w:r w:rsidRPr="005F74FD">
              <w:rPr>
                <w:rFonts w:ascii="Calibri" w:hAnsi="Calibri"/>
                <w:sz w:val="32"/>
                <w:szCs w:val="32"/>
              </w:rPr>
              <w:t>Miss Amy would like the purchase some books that will help her learn Spanish.</w:t>
            </w:r>
          </w:p>
          <w:p w:rsidR="00866713" w:rsidP="001E45A4" w:rsidRDefault="00B21868" w14:paraId="57052D56" w14:textId="605F5414">
            <w:pPr>
              <w:jc w:val="center"/>
            </w:pPr>
            <w:r w:rsidR="00B21868">
              <w:drawing>
                <wp:inline wp14:editId="642E13E8" wp14:anchorId="0E8356DD">
                  <wp:extent cx="1150620" cy="1150620"/>
                  <wp:effectExtent l="0" t="0" r="0" b="0"/>
                  <wp:docPr id="8" name="Picture 8" title="">
                    <a:hlinkClick r:id="Rabe4f45cf7634e18"/>
                  </wp:docPr>
                  <wp:cNvGraphicFramePr>
                    <a:graphicFrameLocks noChangeAspect="1"/>
                  </wp:cNvGraphicFramePr>
                  <a:graphic>
                    <a:graphicData uri="http://schemas.openxmlformats.org/drawingml/2006/picture">
                      <pic:pic>
                        <pic:nvPicPr>
                          <pic:cNvPr id="0" name="Picture 8"/>
                          <pic:cNvPicPr/>
                        </pic:nvPicPr>
                        <pic:blipFill>
                          <a:blip r:embed="Ra444ecbef63241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50620" cy="1150620"/>
                          </a:xfrm>
                          <a:prstGeom prst="rect">
                            <a:avLst/>
                          </a:prstGeom>
                        </pic:spPr>
                      </pic:pic>
                    </a:graphicData>
                  </a:graphic>
                </wp:inline>
              </w:drawing>
            </w:r>
          </w:p>
          <w:p w:rsidRPr="005F74FD" w:rsidR="00866713" w:rsidP="001E45A4" w:rsidRDefault="00866713" w14:paraId="7CA92E81" w14:textId="77777777">
            <w:pPr>
              <w:jc w:val="center"/>
              <w:rPr>
                <w:rFonts w:ascii="Calibri" w:hAnsi="Calibri"/>
                <w:sz w:val="32"/>
                <w:szCs w:val="32"/>
              </w:rPr>
            </w:pPr>
          </w:p>
        </w:tc>
        <w:tc>
          <w:tcPr>
            <w:tcW w:w="4428" w:type="dxa"/>
            <w:shd w:val="clear" w:color="auto" w:fill="auto"/>
            <w:tcMar/>
          </w:tcPr>
          <w:p w:rsidR="00866713" w:rsidP="001E45A4" w:rsidRDefault="00866713" w14:paraId="016A0B25" w14:textId="77777777">
            <w:pPr>
              <w:jc w:val="center"/>
              <w:rPr>
                <w:rFonts w:ascii="Calibri" w:hAnsi="Calibri"/>
                <w:sz w:val="32"/>
                <w:szCs w:val="32"/>
              </w:rPr>
            </w:pPr>
            <w:r w:rsidRPr="005F74FD">
              <w:rPr>
                <w:rFonts w:ascii="Calibri" w:hAnsi="Calibri"/>
                <w:sz w:val="32"/>
                <w:szCs w:val="32"/>
              </w:rPr>
              <w:t>Meg would like a new beach towel.</w:t>
            </w:r>
          </w:p>
          <w:p w:rsidRPr="005F74FD" w:rsidR="00866713" w:rsidP="001E45A4" w:rsidRDefault="00B21868" w14:paraId="5C3A3CB8" w14:textId="6AD94FD8">
            <w:pPr>
              <w:jc w:val="center"/>
              <w:rPr>
                <w:rFonts w:ascii="Calibri" w:hAnsi="Calibri"/>
                <w:sz w:val="32"/>
                <w:szCs w:val="32"/>
              </w:rPr>
            </w:pPr>
            <w:r w:rsidR="00B21868">
              <w:drawing>
                <wp:inline wp14:editId="0B7C852F" wp14:anchorId="5FA81F7F">
                  <wp:extent cx="1287780" cy="1295400"/>
                  <wp:effectExtent l="0" t="0" r="7620" b="0"/>
                  <wp:docPr id="9" name="Picture 9" title="">
                    <a:hlinkClick r:id="Re18468941dd949ff"/>
                  </wp:docPr>
                  <wp:cNvGraphicFramePr>
                    <a:graphicFrameLocks noChangeAspect="1"/>
                  </wp:cNvGraphicFramePr>
                  <a:graphic>
                    <a:graphicData uri="http://schemas.openxmlformats.org/drawingml/2006/picture">
                      <pic:pic>
                        <pic:nvPicPr>
                          <pic:cNvPr id="0" name="Picture 9"/>
                          <pic:cNvPicPr/>
                        </pic:nvPicPr>
                        <pic:blipFill>
                          <a:blip r:embed="R3f5aac395ab143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7780" cy="1295400"/>
                          </a:xfrm>
                          <a:prstGeom prst="rect">
                            <a:avLst/>
                          </a:prstGeom>
                        </pic:spPr>
                      </pic:pic>
                    </a:graphicData>
                  </a:graphic>
                </wp:inline>
              </w:drawing>
            </w:r>
          </w:p>
        </w:tc>
      </w:tr>
    </w:tbl>
    <w:p w:rsidR="00866713" w:rsidP="00866713" w:rsidRDefault="00866713" w14:paraId="2434169A" w14:textId="77777777"/>
    <w:p w:rsidR="00DA04D7" w:rsidRDefault="00DA04D7" w14:paraId="7D53D228" w14:textId="77777777"/>
    <w:p w:rsidRPr="00BE7352" w:rsidR="00BE7352" w:rsidRDefault="00BE7352" w14:paraId="13B23BED" w14:textId="77777777">
      <w:pPr>
        <w:rPr>
          <w:sz w:val="16"/>
          <w:szCs w:val="16"/>
        </w:rPr>
      </w:pPr>
    </w:p>
    <w:p w:rsidRPr="00DA04D7" w:rsidR="00DA04D7" w:rsidRDefault="00DA04D7" w14:paraId="37B19C16" w14:textId="77777777">
      <w:pPr>
        <w:rPr>
          <w:rFonts w:asciiTheme="minorHAnsi" w:hAnsiTheme="minorHAnsi"/>
          <w:sz w:val="16"/>
          <w:szCs w:val="16"/>
        </w:rPr>
      </w:pPr>
      <w:r w:rsidRPr="00DA04D7">
        <w:rPr>
          <w:rFonts w:asciiTheme="minorHAnsi" w:hAnsiTheme="minorHAnsi"/>
          <w:sz w:val="16"/>
          <w:szCs w:val="16"/>
        </w:rPr>
        <w:t>Assessment-</w:t>
      </w:r>
    </w:p>
    <w:p w:rsidRPr="00DA04D7" w:rsidR="00DA04D7" w:rsidP="00DA04D7" w:rsidRDefault="00DA04D7" w14:paraId="33BDB92E" w14:textId="77777777">
      <w:pPr>
        <w:pStyle w:val="ListParagraph"/>
        <w:autoSpaceDE w:val="0"/>
        <w:autoSpaceDN w:val="0"/>
        <w:adjustRightInd w:val="0"/>
        <w:jc w:val="center"/>
        <w:rPr>
          <w:rFonts w:cs="JournalItalic" w:asciiTheme="minorHAnsi" w:hAnsiTheme="minorHAnsi"/>
          <w:i/>
          <w:iCs/>
          <w:sz w:val="28"/>
          <w:szCs w:val="28"/>
        </w:rPr>
      </w:pPr>
      <w:r w:rsidRPr="00DA04D7">
        <w:rPr>
          <w:rFonts w:cs="JournalItalic" w:asciiTheme="minorHAnsi" w:hAnsiTheme="minorHAnsi"/>
          <w:i/>
          <w:iCs/>
          <w:sz w:val="28"/>
          <w:szCs w:val="28"/>
        </w:rPr>
        <w:t>Tía Isa Wants a Car</w:t>
      </w:r>
    </w:p>
    <w:p w:rsidRPr="00BE7352" w:rsidR="00DA04D7" w:rsidP="00DA04D7" w:rsidRDefault="00DA04D7" w14:paraId="1075F49A" w14:textId="77777777">
      <w:pPr>
        <w:pStyle w:val="ListParagraph"/>
        <w:autoSpaceDE w:val="0"/>
        <w:autoSpaceDN w:val="0"/>
        <w:adjustRightInd w:val="0"/>
        <w:jc w:val="center"/>
        <w:rPr>
          <w:rFonts w:cs="JournalItalic" w:asciiTheme="minorHAnsi" w:hAnsiTheme="minorHAnsi"/>
          <w:i/>
          <w:iCs/>
          <w:sz w:val="16"/>
          <w:szCs w:val="16"/>
        </w:rPr>
      </w:pPr>
    </w:p>
    <w:p w:rsidRPr="00DA04D7" w:rsidR="00DA04D7" w:rsidP="00DA04D7" w:rsidRDefault="00DA04D7" w14:paraId="18357816" w14:textId="77777777">
      <w:pPr>
        <w:pStyle w:val="ListParagraph"/>
        <w:autoSpaceDE w:val="0"/>
        <w:autoSpaceDN w:val="0"/>
        <w:adjustRightInd w:val="0"/>
        <w:jc w:val="center"/>
        <w:rPr>
          <w:rFonts w:cs="JournalItalic" w:asciiTheme="minorHAnsi" w:hAnsiTheme="minorHAnsi"/>
          <w:b/>
          <w:iCs/>
          <w:sz w:val="32"/>
          <w:szCs w:val="32"/>
        </w:rPr>
      </w:pPr>
      <w:r w:rsidRPr="00DA04D7">
        <w:rPr>
          <w:rFonts w:cs="JournalItalic" w:asciiTheme="minorHAnsi" w:hAnsiTheme="minorHAnsi"/>
          <w:b/>
          <w:iCs/>
          <w:sz w:val="32"/>
          <w:szCs w:val="32"/>
        </w:rPr>
        <w:t>Part I</w:t>
      </w:r>
    </w:p>
    <w:p w:rsidRPr="00DA04D7" w:rsidR="00DA04D7" w:rsidP="00DA04D7" w:rsidRDefault="00DA04D7" w14:paraId="564CAA0D" w14:textId="77777777">
      <w:pPr>
        <w:pStyle w:val="ListParagraph"/>
        <w:autoSpaceDE w:val="0"/>
        <w:autoSpaceDN w:val="0"/>
        <w:adjustRightInd w:val="0"/>
        <w:rPr>
          <w:rFonts w:cs="JournalItalic" w:asciiTheme="minorHAnsi" w:hAnsiTheme="minorHAnsi"/>
          <w:iCs/>
        </w:rPr>
      </w:pPr>
      <w:r w:rsidRPr="00DA04D7">
        <w:rPr>
          <w:rFonts w:cs="JournalItalic" w:asciiTheme="minorHAnsi" w:hAnsiTheme="minorHAnsi"/>
          <w:b/>
          <w:iCs/>
        </w:rPr>
        <w:t>Directions</w:t>
      </w:r>
      <w:r w:rsidRPr="00DA04D7">
        <w:rPr>
          <w:rFonts w:cs="JournalItalic" w:asciiTheme="minorHAnsi" w:hAnsiTheme="minorHAnsi"/>
          <w:iCs/>
        </w:rPr>
        <w:t xml:space="preserve">: Match the words in the word box to the correct definition. </w:t>
      </w:r>
    </w:p>
    <w:p w:rsidRPr="00BE7352" w:rsidR="00DA04D7" w:rsidP="00BE7352" w:rsidRDefault="00DA04D7" w14:paraId="56248831" w14:textId="77777777">
      <w:pPr>
        <w:autoSpaceDE w:val="0"/>
        <w:autoSpaceDN w:val="0"/>
        <w:adjustRightInd w:val="0"/>
        <w:rPr>
          <w:rFonts w:cs="JournalItalic" w:asciiTheme="minorHAnsi" w:hAnsiTheme="minorHAnsi"/>
          <w:i/>
          <w:iCs/>
          <w:sz w:val="21"/>
          <w:szCs w:val="21"/>
        </w:rPr>
      </w:pPr>
    </w:p>
    <w:p w:rsidRPr="00DA04D7" w:rsidR="00DA04D7" w:rsidP="00DA04D7" w:rsidRDefault="00BE7352" w14:paraId="5289A6FA" w14:textId="77777777">
      <w:pPr>
        <w:pStyle w:val="ListParagraph"/>
        <w:autoSpaceDE w:val="0"/>
        <w:autoSpaceDN w:val="0"/>
        <w:adjustRightInd w:val="0"/>
        <w:rPr>
          <w:rFonts w:cs="JournalItalic" w:asciiTheme="minorHAnsi" w:hAnsiTheme="minorHAnsi"/>
          <w:iCs/>
          <w:sz w:val="28"/>
          <w:szCs w:val="28"/>
        </w:rPr>
      </w:pPr>
      <w:r>
        <w:rPr>
          <w:rFonts w:cs="JournalItalic" w:asciiTheme="minorHAnsi" w:hAnsiTheme="minorHAnsi"/>
          <w:iCs/>
          <w:sz w:val="28"/>
          <w:szCs w:val="28"/>
        </w:rPr>
        <w:t>____ 1.  Use money to b</w:t>
      </w:r>
      <w:r w:rsidRPr="00DA04D7" w:rsidR="00DA04D7">
        <w:rPr>
          <w:rFonts w:cs="JournalItalic" w:asciiTheme="minorHAnsi" w:hAnsiTheme="minorHAnsi"/>
          <w:iCs/>
          <w:sz w:val="28"/>
          <w:szCs w:val="28"/>
        </w:rPr>
        <w:t>uy goods and services now</w:t>
      </w:r>
    </w:p>
    <w:p w:rsidRPr="00DA04D7" w:rsidR="00DA04D7" w:rsidP="00DA04D7" w:rsidRDefault="00DA04D7" w14:paraId="05D7A33C" w14:textId="77777777">
      <w:pPr>
        <w:pStyle w:val="ListParagraph"/>
        <w:autoSpaceDE w:val="0"/>
        <w:autoSpaceDN w:val="0"/>
        <w:adjustRightInd w:val="0"/>
        <w:rPr>
          <w:rFonts w:cs="JournalItalic" w:asciiTheme="minorHAnsi" w:hAnsiTheme="minorHAnsi"/>
          <w:i/>
          <w:iCs/>
          <w:sz w:val="21"/>
          <w:szCs w:val="21"/>
        </w:rPr>
      </w:pPr>
    </w:p>
    <w:p w:rsidRPr="00DA04D7" w:rsidR="00DA04D7" w:rsidP="00DA04D7" w:rsidRDefault="00DA04D7" w14:paraId="3C9DE32E" w14:textId="77777777">
      <w:pPr>
        <w:pStyle w:val="ListParagraph"/>
        <w:autoSpaceDE w:val="0"/>
        <w:autoSpaceDN w:val="0"/>
        <w:adjustRightInd w:val="0"/>
        <w:rPr>
          <w:rFonts w:cs="JournalItalic" w:asciiTheme="minorHAnsi" w:hAnsiTheme="minorHAnsi"/>
          <w:iCs/>
          <w:sz w:val="28"/>
          <w:szCs w:val="28"/>
        </w:rPr>
      </w:pPr>
      <w:r w:rsidRPr="00DA04D7">
        <w:rPr>
          <w:rFonts w:cs="JournalItalic" w:asciiTheme="minorHAnsi" w:hAnsiTheme="minorHAnsi"/>
          <w:iCs/>
          <w:sz w:val="28"/>
          <w:szCs w:val="28"/>
        </w:rPr>
        <w:t>____ 2.  Keep money for use in the future, not spending</w:t>
      </w:r>
    </w:p>
    <w:p w:rsidRPr="00DA04D7" w:rsidR="00DA04D7" w:rsidP="00DA04D7" w:rsidRDefault="00DA04D7" w14:paraId="10211FE6" w14:textId="77777777">
      <w:pPr>
        <w:pStyle w:val="ListParagraph"/>
        <w:autoSpaceDE w:val="0"/>
        <w:autoSpaceDN w:val="0"/>
        <w:adjustRightInd w:val="0"/>
        <w:rPr>
          <w:rFonts w:cs="JournalItalic" w:asciiTheme="minorHAnsi" w:hAnsiTheme="minorHAnsi"/>
          <w:iCs/>
          <w:sz w:val="28"/>
          <w:szCs w:val="28"/>
        </w:rPr>
      </w:pPr>
    </w:p>
    <w:p w:rsidRPr="00DA04D7" w:rsidR="00DA04D7" w:rsidP="00DA04D7" w:rsidRDefault="00DA04D7" w14:paraId="61D17945" w14:textId="77777777">
      <w:pPr>
        <w:pStyle w:val="ListParagraph"/>
        <w:rPr>
          <w:rFonts w:asciiTheme="minorHAnsi" w:hAnsiTheme="minorHAnsi"/>
          <w:sz w:val="28"/>
          <w:szCs w:val="28"/>
        </w:rPr>
      </w:pPr>
      <w:r w:rsidRPr="00DA04D7">
        <w:rPr>
          <w:rFonts w:cs="JournalItalic" w:asciiTheme="minorHAnsi" w:hAnsiTheme="minorHAnsi"/>
          <w:iCs/>
          <w:sz w:val="28"/>
          <w:szCs w:val="28"/>
        </w:rPr>
        <w:t xml:space="preserve">____ 3. </w:t>
      </w:r>
      <w:r w:rsidRPr="00DA04D7">
        <w:rPr>
          <w:rFonts w:asciiTheme="minorHAnsi" w:hAnsiTheme="minorHAnsi"/>
          <w:sz w:val="28"/>
          <w:szCs w:val="28"/>
        </w:rPr>
        <w:t>Tangible things such as food, shoes, and cars</w:t>
      </w:r>
    </w:p>
    <w:p w:rsidRPr="00DA04D7" w:rsidR="00DA04D7" w:rsidP="00DA04D7" w:rsidRDefault="00DA04D7" w14:paraId="3C26272E" w14:textId="77777777">
      <w:pPr>
        <w:pStyle w:val="ListParagraph"/>
        <w:rPr>
          <w:rFonts w:asciiTheme="minorHAnsi" w:hAnsiTheme="minorHAnsi"/>
          <w:sz w:val="28"/>
          <w:szCs w:val="28"/>
        </w:rPr>
      </w:pPr>
    </w:p>
    <w:p w:rsidRPr="00DA04D7" w:rsidR="00DA04D7" w:rsidP="00DA04D7" w:rsidRDefault="00DA04D7" w14:paraId="1EB9E4C2" w14:textId="77777777">
      <w:pPr>
        <w:pStyle w:val="ListParagraph"/>
        <w:rPr>
          <w:rFonts w:asciiTheme="minorHAnsi" w:hAnsiTheme="minorHAnsi"/>
          <w:sz w:val="28"/>
          <w:szCs w:val="28"/>
        </w:rPr>
      </w:pPr>
      <w:r w:rsidRPr="00DA04D7">
        <w:rPr>
          <w:rFonts w:cs="JournalItalic" w:asciiTheme="minorHAnsi" w:hAnsiTheme="minorHAnsi"/>
          <w:iCs/>
          <w:sz w:val="28"/>
          <w:szCs w:val="28"/>
        </w:rPr>
        <w:t xml:space="preserve">____ 4.  </w:t>
      </w:r>
      <w:r w:rsidRPr="00DA04D7">
        <w:rPr>
          <w:rFonts w:asciiTheme="minorHAnsi" w:hAnsiTheme="minorHAnsi"/>
          <w:sz w:val="28"/>
          <w:szCs w:val="28"/>
        </w:rPr>
        <w:t>Actions such as pet care, haircuts, and teaching Spanish</w:t>
      </w:r>
    </w:p>
    <w:p w:rsidRPr="00DA04D7" w:rsidR="00DA04D7" w:rsidP="00DA04D7" w:rsidRDefault="00DA04D7" w14:paraId="5C89A02C" w14:textId="77777777">
      <w:pPr>
        <w:pStyle w:val="ListParagraph"/>
        <w:rPr>
          <w:rFonts w:asciiTheme="minorHAnsi" w:hAnsiTheme="minorHAnsi"/>
          <w:sz w:val="28"/>
          <w:szCs w:val="28"/>
        </w:rPr>
      </w:pPr>
    </w:p>
    <w:p w:rsidRPr="00DA04D7" w:rsidR="00DA04D7" w:rsidP="00DA04D7" w:rsidRDefault="00DA04D7" w14:paraId="26D28C95" w14:textId="5282F0BF">
      <w:pPr>
        <w:pStyle w:val="ListParagraph"/>
        <w:autoSpaceDE w:val="0"/>
        <w:autoSpaceDN w:val="0"/>
        <w:adjustRightInd w:val="0"/>
        <w:rPr>
          <w:rFonts w:cs="JournalItalic" w:asciiTheme="minorHAnsi" w:hAnsiTheme="minorHAnsi"/>
          <w:iCs/>
          <w:sz w:val="28"/>
          <w:szCs w:val="28"/>
        </w:rPr>
      </w:pPr>
      <w:r w:rsidRPr="00DA04D7">
        <w:rPr>
          <w:rFonts w:cs="JournalItalic" w:asciiTheme="minorHAnsi" w:hAnsiTheme="minorHAnsi"/>
          <w:iCs/>
          <w:sz w:val="28"/>
          <w:szCs w:val="28"/>
        </w:rPr>
        <w:t xml:space="preserve">____ 5.  A savings goal that </w:t>
      </w:r>
      <w:r w:rsidR="0002675F">
        <w:rPr>
          <w:rFonts w:cs="JournalItalic" w:asciiTheme="minorHAnsi" w:hAnsiTheme="minorHAnsi"/>
          <w:iCs/>
          <w:sz w:val="28"/>
          <w:szCs w:val="28"/>
        </w:rPr>
        <w:t>you plan to achieve in five</w:t>
      </w:r>
      <w:r w:rsidRPr="00DA04D7">
        <w:rPr>
          <w:rFonts w:cs="JournalItalic" w:asciiTheme="minorHAnsi" w:hAnsiTheme="minorHAnsi"/>
          <w:iCs/>
          <w:sz w:val="28"/>
          <w:szCs w:val="28"/>
        </w:rPr>
        <w:t xml:space="preserve"> or more years</w:t>
      </w:r>
    </w:p>
    <w:p w:rsidRPr="00DA04D7" w:rsidR="00DA04D7" w:rsidP="00DA04D7" w:rsidRDefault="00DA04D7" w14:paraId="7667E660" w14:textId="77777777">
      <w:pPr>
        <w:pStyle w:val="ListParagraph"/>
        <w:autoSpaceDE w:val="0"/>
        <w:autoSpaceDN w:val="0"/>
        <w:adjustRightInd w:val="0"/>
        <w:rPr>
          <w:rFonts w:cs="JournalItalic" w:asciiTheme="minorHAnsi" w:hAnsiTheme="minorHAnsi"/>
          <w:iCs/>
          <w:sz w:val="28"/>
          <w:szCs w:val="28"/>
        </w:rPr>
      </w:pPr>
    </w:p>
    <w:p w:rsidRPr="00DA04D7" w:rsidR="00DA04D7" w:rsidP="00DA04D7" w:rsidRDefault="00DA04D7" w14:paraId="0AFDDE33" w14:textId="2ECEA5DC">
      <w:pPr>
        <w:pStyle w:val="ListParagraph"/>
        <w:autoSpaceDE w:val="0"/>
        <w:autoSpaceDN w:val="0"/>
        <w:adjustRightInd w:val="0"/>
        <w:rPr>
          <w:rFonts w:cs="JournalItalic" w:asciiTheme="minorHAnsi" w:hAnsiTheme="minorHAnsi"/>
          <w:iCs/>
          <w:sz w:val="28"/>
          <w:szCs w:val="28"/>
        </w:rPr>
      </w:pPr>
      <w:r w:rsidRPr="00DA04D7">
        <w:rPr>
          <w:rFonts w:cs="JournalItalic" w:asciiTheme="minorHAnsi" w:hAnsiTheme="minorHAnsi"/>
          <w:iCs/>
          <w:sz w:val="28"/>
          <w:szCs w:val="28"/>
        </w:rPr>
        <w:t xml:space="preserve">____ 6.  A savings goal that </w:t>
      </w:r>
      <w:r w:rsidR="0002675F">
        <w:rPr>
          <w:rFonts w:cs="JournalItalic" w:asciiTheme="minorHAnsi" w:hAnsiTheme="minorHAnsi"/>
          <w:iCs/>
          <w:sz w:val="28"/>
          <w:szCs w:val="28"/>
        </w:rPr>
        <w:t xml:space="preserve">you plan to </w:t>
      </w:r>
      <w:r w:rsidRPr="00DA04D7">
        <w:rPr>
          <w:rFonts w:cs="JournalItalic" w:asciiTheme="minorHAnsi" w:hAnsiTheme="minorHAnsi"/>
          <w:iCs/>
          <w:sz w:val="28"/>
          <w:szCs w:val="28"/>
        </w:rPr>
        <w:t xml:space="preserve">achieve in two months </w:t>
      </w:r>
    </w:p>
    <w:p w:rsidRPr="00DA04D7" w:rsidR="00DA04D7" w:rsidP="00DA04D7" w:rsidRDefault="00DA04D7" w14:paraId="4841FE9A" w14:textId="77777777">
      <w:pPr>
        <w:pStyle w:val="ListParagraph"/>
        <w:autoSpaceDE w:val="0"/>
        <w:autoSpaceDN w:val="0"/>
        <w:adjustRightInd w:val="0"/>
        <w:rPr>
          <w:rFonts w:cs="JournalItalic" w:asciiTheme="minorHAnsi" w:hAnsiTheme="minorHAnsi"/>
          <w:iCs/>
          <w:sz w:val="28"/>
          <w:szCs w:val="28"/>
        </w:rPr>
      </w:pPr>
      <w:r w:rsidRPr="00DA04D7">
        <w:rPr>
          <w:rFonts w:cs="JournalItalic" w:asciiTheme="minorHAnsi" w:hAnsiTheme="minorHAnsi"/>
          <w:iCs/>
          <w:noProof/>
          <w:sz w:val="28"/>
          <w:szCs w:val="28"/>
        </w:rPr>
        <mc:AlternateContent>
          <mc:Choice Requires="wps">
            <w:drawing>
              <wp:anchor distT="0" distB="0" distL="114300" distR="114300" simplePos="0" relativeHeight="251659264" behindDoc="1" locked="0" layoutInCell="1" allowOverlap="1" wp14:anchorId="4FCD225A" wp14:editId="0BABC106">
                <wp:simplePos x="0" y="0"/>
                <wp:positionH relativeFrom="column">
                  <wp:posOffset>1095375</wp:posOffset>
                </wp:positionH>
                <wp:positionV relativeFrom="paragraph">
                  <wp:posOffset>168275</wp:posOffset>
                </wp:positionV>
                <wp:extent cx="2914650" cy="1600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914650" cy="1600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style="position:absolute;margin-left:86.25pt;margin-top:13.25pt;width:229.5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1pt" w14:anchorId="7E40A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"/>
            </w:pict>
          </mc:Fallback>
        </mc:AlternateContent>
      </w:r>
    </w:p>
    <w:p w:rsidRPr="00DA04D7" w:rsidR="00DA04D7" w:rsidP="00DA04D7" w:rsidRDefault="00DA04D7" w14:paraId="26D13D01" w14:textId="77777777">
      <w:pPr>
        <w:pStyle w:val="ListParagraph"/>
        <w:autoSpaceDE w:val="0"/>
        <w:autoSpaceDN w:val="0"/>
        <w:adjustRightInd w:val="0"/>
        <w:rPr>
          <w:rFonts w:cs="JournalItalic" w:asciiTheme="minorHAnsi" w:hAnsiTheme="minorHAnsi"/>
          <w:iCs/>
          <w:sz w:val="28"/>
          <w:szCs w:val="28"/>
        </w:rPr>
      </w:pPr>
      <w:r w:rsidRPr="00DA04D7">
        <w:rPr>
          <w:rFonts w:cs="JournalItalic" w:asciiTheme="minorHAnsi" w:hAnsiTheme="minorHAnsi"/>
          <w:iCs/>
          <w:sz w:val="28"/>
          <w:szCs w:val="28"/>
        </w:rPr>
        <w:t xml:space="preserve">                                         WORD BOX</w:t>
      </w:r>
    </w:p>
    <w:p w:rsidRPr="00DA04D7" w:rsidR="00DA04D7" w:rsidP="00DA04D7" w:rsidRDefault="00DA04D7" w14:paraId="441E07C9" w14:textId="77777777">
      <w:pPr>
        <w:pStyle w:val="ListParagraph"/>
        <w:numPr>
          <w:ilvl w:val="0"/>
          <w:numId w:val="10"/>
        </w:numPr>
        <w:autoSpaceDE w:val="0"/>
        <w:autoSpaceDN w:val="0"/>
        <w:adjustRightInd w:val="0"/>
        <w:contextualSpacing/>
        <w:rPr>
          <w:rFonts w:cs="JournalItalic" w:asciiTheme="minorHAnsi" w:hAnsiTheme="minorHAnsi"/>
          <w:iCs/>
          <w:sz w:val="28"/>
          <w:szCs w:val="28"/>
        </w:rPr>
      </w:pPr>
      <w:r w:rsidRPr="00DA04D7">
        <w:rPr>
          <w:rFonts w:cs="JournalItalic" w:asciiTheme="minorHAnsi" w:hAnsiTheme="minorHAnsi"/>
          <w:iCs/>
          <w:sz w:val="28"/>
          <w:szCs w:val="28"/>
        </w:rPr>
        <w:t>Goods</w:t>
      </w:r>
    </w:p>
    <w:p w:rsidRPr="00DA04D7" w:rsidR="00DA04D7" w:rsidP="00DA04D7" w:rsidRDefault="00DA04D7" w14:paraId="4F1D7B3E" w14:textId="77777777">
      <w:pPr>
        <w:pStyle w:val="ListParagraph"/>
        <w:numPr>
          <w:ilvl w:val="0"/>
          <w:numId w:val="10"/>
        </w:numPr>
        <w:autoSpaceDE w:val="0"/>
        <w:autoSpaceDN w:val="0"/>
        <w:adjustRightInd w:val="0"/>
        <w:contextualSpacing/>
        <w:rPr>
          <w:rFonts w:cs="JournalItalic" w:asciiTheme="minorHAnsi" w:hAnsiTheme="minorHAnsi"/>
          <w:iCs/>
          <w:sz w:val="28"/>
          <w:szCs w:val="28"/>
        </w:rPr>
      </w:pPr>
      <w:r w:rsidRPr="00DA04D7">
        <w:rPr>
          <w:rFonts w:cs="JournalItalic" w:asciiTheme="minorHAnsi" w:hAnsiTheme="minorHAnsi"/>
          <w:iCs/>
          <w:sz w:val="28"/>
          <w:szCs w:val="28"/>
        </w:rPr>
        <w:t xml:space="preserve">Long-term savings goal </w:t>
      </w:r>
    </w:p>
    <w:p w:rsidRPr="00DA04D7" w:rsidR="00DA04D7" w:rsidP="00DA04D7" w:rsidRDefault="00DA04D7" w14:paraId="390DCF78" w14:textId="77777777">
      <w:pPr>
        <w:pStyle w:val="ListParagraph"/>
        <w:numPr>
          <w:ilvl w:val="0"/>
          <w:numId w:val="10"/>
        </w:numPr>
        <w:autoSpaceDE w:val="0"/>
        <w:autoSpaceDN w:val="0"/>
        <w:adjustRightInd w:val="0"/>
        <w:contextualSpacing/>
        <w:rPr>
          <w:rFonts w:cs="JournalItalic" w:asciiTheme="minorHAnsi" w:hAnsiTheme="minorHAnsi"/>
          <w:iCs/>
          <w:sz w:val="28"/>
          <w:szCs w:val="28"/>
        </w:rPr>
      </w:pPr>
      <w:r w:rsidRPr="00DA04D7">
        <w:rPr>
          <w:rFonts w:cs="JournalItalic" w:asciiTheme="minorHAnsi" w:hAnsiTheme="minorHAnsi"/>
          <w:iCs/>
          <w:sz w:val="28"/>
          <w:szCs w:val="28"/>
        </w:rPr>
        <w:t>Save</w:t>
      </w:r>
    </w:p>
    <w:p w:rsidRPr="00DA04D7" w:rsidR="00DA04D7" w:rsidP="00DA04D7" w:rsidRDefault="00DA04D7" w14:paraId="61DCEF2E" w14:textId="77777777">
      <w:pPr>
        <w:pStyle w:val="ListParagraph"/>
        <w:numPr>
          <w:ilvl w:val="0"/>
          <w:numId w:val="10"/>
        </w:numPr>
        <w:autoSpaceDE w:val="0"/>
        <w:autoSpaceDN w:val="0"/>
        <w:adjustRightInd w:val="0"/>
        <w:contextualSpacing/>
        <w:rPr>
          <w:rFonts w:cs="JournalItalic" w:asciiTheme="minorHAnsi" w:hAnsiTheme="minorHAnsi"/>
          <w:iCs/>
          <w:sz w:val="28"/>
          <w:szCs w:val="28"/>
        </w:rPr>
      </w:pPr>
      <w:r w:rsidRPr="00DA04D7">
        <w:rPr>
          <w:rFonts w:cs="JournalItalic" w:asciiTheme="minorHAnsi" w:hAnsiTheme="minorHAnsi"/>
          <w:iCs/>
          <w:sz w:val="28"/>
          <w:szCs w:val="28"/>
        </w:rPr>
        <w:t>Services</w:t>
      </w:r>
    </w:p>
    <w:p w:rsidRPr="00DA04D7" w:rsidR="00DA04D7" w:rsidP="00DA04D7" w:rsidRDefault="00DA04D7" w14:paraId="73D0A793" w14:textId="77777777">
      <w:pPr>
        <w:pStyle w:val="ListParagraph"/>
        <w:numPr>
          <w:ilvl w:val="0"/>
          <w:numId w:val="10"/>
        </w:numPr>
        <w:autoSpaceDE w:val="0"/>
        <w:autoSpaceDN w:val="0"/>
        <w:adjustRightInd w:val="0"/>
        <w:contextualSpacing/>
        <w:rPr>
          <w:rFonts w:cs="JournalItalic" w:asciiTheme="minorHAnsi" w:hAnsiTheme="minorHAnsi"/>
          <w:iCs/>
          <w:sz w:val="28"/>
          <w:szCs w:val="28"/>
        </w:rPr>
      </w:pPr>
      <w:r w:rsidRPr="00DA04D7">
        <w:rPr>
          <w:rFonts w:cs="JournalItalic" w:asciiTheme="minorHAnsi" w:hAnsiTheme="minorHAnsi"/>
          <w:iCs/>
          <w:sz w:val="28"/>
          <w:szCs w:val="28"/>
        </w:rPr>
        <w:t>Short-term savings goal</w:t>
      </w:r>
    </w:p>
    <w:p w:rsidRPr="00DA04D7" w:rsidR="00DA04D7" w:rsidP="00DA04D7" w:rsidRDefault="00DA04D7" w14:paraId="26B9B9E0" w14:textId="77777777">
      <w:pPr>
        <w:pStyle w:val="ListParagraph"/>
        <w:numPr>
          <w:ilvl w:val="0"/>
          <w:numId w:val="10"/>
        </w:numPr>
        <w:autoSpaceDE w:val="0"/>
        <w:autoSpaceDN w:val="0"/>
        <w:adjustRightInd w:val="0"/>
        <w:contextualSpacing/>
        <w:rPr>
          <w:rFonts w:cs="JournalItalic" w:asciiTheme="minorHAnsi" w:hAnsiTheme="minorHAnsi"/>
          <w:iCs/>
          <w:sz w:val="28"/>
          <w:szCs w:val="28"/>
        </w:rPr>
      </w:pPr>
      <w:r w:rsidRPr="00DA04D7">
        <w:rPr>
          <w:rFonts w:cs="JournalItalic" w:asciiTheme="minorHAnsi" w:hAnsiTheme="minorHAnsi"/>
          <w:iCs/>
          <w:sz w:val="28"/>
          <w:szCs w:val="28"/>
        </w:rPr>
        <w:t>Spend</w:t>
      </w:r>
    </w:p>
    <w:p w:rsidRPr="00DA04D7" w:rsidR="00DA04D7" w:rsidP="00DA04D7" w:rsidRDefault="00DA04D7" w14:paraId="3E1C8970" w14:textId="77777777">
      <w:pPr>
        <w:pStyle w:val="ListParagraph"/>
        <w:autoSpaceDE w:val="0"/>
        <w:autoSpaceDN w:val="0"/>
        <w:adjustRightInd w:val="0"/>
        <w:ind w:left="2520"/>
        <w:rPr>
          <w:rFonts w:cs="JournalItalic" w:asciiTheme="minorHAnsi" w:hAnsiTheme="minorHAnsi"/>
          <w:iCs/>
          <w:sz w:val="32"/>
          <w:szCs w:val="32"/>
        </w:rPr>
      </w:pPr>
    </w:p>
    <w:p w:rsidR="00DA04D7" w:rsidP="00DA04D7" w:rsidRDefault="00DA04D7" w14:paraId="67D156F7" w14:textId="77777777">
      <w:pPr>
        <w:autoSpaceDE w:val="0"/>
        <w:autoSpaceDN w:val="0"/>
        <w:adjustRightInd w:val="0"/>
        <w:jc w:val="center"/>
        <w:rPr>
          <w:rFonts w:cs="JournalItalic" w:asciiTheme="minorHAnsi" w:hAnsiTheme="minorHAnsi"/>
          <w:b/>
          <w:iCs/>
          <w:sz w:val="32"/>
          <w:szCs w:val="32"/>
        </w:rPr>
      </w:pPr>
      <w:r w:rsidRPr="00DA04D7">
        <w:rPr>
          <w:rFonts w:cs="JournalItalic" w:asciiTheme="minorHAnsi" w:hAnsiTheme="minorHAnsi"/>
          <w:b/>
          <w:iCs/>
          <w:sz w:val="32"/>
          <w:szCs w:val="32"/>
        </w:rPr>
        <w:t>Part II</w:t>
      </w:r>
    </w:p>
    <w:p w:rsidRPr="00DA04D7" w:rsidR="00DA04D7" w:rsidP="00DA04D7" w:rsidRDefault="00DA04D7" w14:paraId="6502344B" w14:textId="77777777">
      <w:pPr>
        <w:autoSpaceDE w:val="0"/>
        <w:autoSpaceDN w:val="0"/>
        <w:adjustRightInd w:val="0"/>
        <w:rPr>
          <w:rFonts w:cs="JournalItalic" w:asciiTheme="minorHAnsi" w:hAnsiTheme="minorHAnsi"/>
          <w:b/>
          <w:iCs/>
        </w:rPr>
      </w:pPr>
      <w:r w:rsidRPr="00DA04D7">
        <w:rPr>
          <w:rFonts w:cs="JournalItalic" w:asciiTheme="minorHAnsi" w:hAnsiTheme="minorHAnsi"/>
          <w:b/>
          <w:iCs/>
        </w:rPr>
        <w:t xml:space="preserve">Directions: </w:t>
      </w:r>
      <w:r w:rsidRPr="00BE7352" w:rsidR="00BE7352">
        <w:rPr>
          <w:rFonts w:cs="JournalItalic" w:asciiTheme="minorHAnsi" w:hAnsiTheme="minorHAnsi"/>
          <w:iCs/>
        </w:rPr>
        <w:t xml:space="preserve">Answer these questions using complete sentences. </w:t>
      </w:r>
    </w:p>
    <w:p w:rsidR="00BE7352" w:rsidP="00DA04D7" w:rsidRDefault="00BE7352" w14:paraId="209D1709" w14:textId="77777777">
      <w:pPr>
        <w:autoSpaceDE w:val="0"/>
        <w:autoSpaceDN w:val="0"/>
        <w:adjustRightInd w:val="0"/>
        <w:rPr>
          <w:rFonts w:cs="JournalItalic" w:asciiTheme="minorHAnsi" w:hAnsiTheme="minorHAnsi"/>
          <w:iCs/>
          <w:sz w:val="28"/>
          <w:szCs w:val="28"/>
        </w:rPr>
      </w:pPr>
    </w:p>
    <w:p w:rsidRPr="00DA04D7" w:rsidR="00DA04D7" w:rsidP="00DA04D7" w:rsidRDefault="00DA04D7" w14:paraId="45897C6D" w14:textId="77777777">
      <w:pPr>
        <w:autoSpaceDE w:val="0"/>
        <w:autoSpaceDN w:val="0"/>
        <w:adjustRightInd w:val="0"/>
        <w:rPr>
          <w:rFonts w:cs="JournalItalic" w:asciiTheme="minorHAnsi" w:hAnsiTheme="minorHAnsi"/>
          <w:iCs/>
          <w:sz w:val="28"/>
          <w:szCs w:val="28"/>
        </w:rPr>
      </w:pPr>
      <w:r w:rsidRPr="00DA04D7">
        <w:rPr>
          <w:rFonts w:cs="JournalItalic" w:asciiTheme="minorHAnsi" w:hAnsiTheme="minorHAnsi"/>
          <w:iCs/>
          <w:sz w:val="28"/>
          <w:szCs w:val="28"/>
        </w:rPr>
        <w:t xml:space="preserve">Tía Isa kept her money in an envelope; her niece stuffed </w:t>
      </w:r>
      <w:r w:rsidR="00BE7352">
        <w:rPr>
          <w:rFonts w:cs="JournalItalic" w:asciiTheme="minorHAnsi" w:hAnsiTheme="minorHAnsi"/>
          <w:iCs/>
          <w:sz w:val="28"/>
          <w:szCs w:val="28"/>
        </w:rPr>
        <w:t xml:space="preserve">all </w:t>
      </w:r>
      <w:r w:rsidRPr="00DA04D7">
        <w:rPr>
          <w:rFonts w:cs="JournalItalic" w:asciiTheme="minorHAnsi" w:hAnsiTheme="minorHAnsi"/>
          <w:iCs/>
          <w:sz w:val="28"/>
          <w:szCs w:val="28"/>
        </w:rPr>
        <w:t xml:space="preserve">the money she made in a sock. Can you think of a better place to keep money? Why would this place be better? </w:t>
      </w:r>
    </w:p>
    <w:p w:rsidR="00DA04D7" w:rsidP="00DA04D7" w:rsidRDefault="00DA04D7" w14:paraId="4677385D" w14:textId="77777777">
      <w:pPr>
        <w:pStyle w:val="ListParagraph"/>
        <w:autoSpaceDE w:val="0"/>
        <w:autoSpaceDN w:val="0"/>
        <w:adjustRightInd w:val="0"/>
        <w:rPr>
          <w:rFonts w:cs="JournalItalic"/>
          <w:iCs/>
          <w:sz w:val="28"/>
          <w:szCs w:val="28"/>
        </w:rPr>
      </w:pPr>
    </w:p>
    <w:p w:rsidR="00DA04D7" w:rsidRDefault="00DA04D7" w14:paraId="66BA2EA9" w14:textId="77777777"/>
    <w:sectPr w:rsidR="00DA04D7" w:rsidSect="00D31D63">
      <w:headerReference w:type="default" r:id="rId29"/>
      <w:footerReference w:type="even" r:id="rId30"/>
      <w:footerReference w:type="default" r:id="rId31"/>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0D46" w:rsidRDefault="00960D46" w14:paraId="60553C30" w14:textId="77777777">
      <w:r>
        <w:separator/>
      </w:r>
    </w:p>
  </w:endnote>
  <w:endnote w:type="continuationSeparator" w:id="0">
    <w:p w:rsidR="00960D46" w:rsidRDefault="00960D46" w14:paraId="4466B4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Journ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1D63" w:rsidP="00D31D63" w:rsidRDefault="00866713" w14:paraId="6A88289D"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63" w:rsidP="00D31D63" w:rsidRDefault="00960D46" w14:paraId="048AF21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1D63" w:rsidP="00D31D63" w:rsidRDefault="00866713" w14:paraId="0FC7A54E"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CDC">
      <w:rPr>
        <w:rStyle w:val="PageNumber"/>
        <w:noProof/>
      </w:rPr>
      <w:t>1</w:t>
    </w:r>
    <w:r>
      <w:rPr>
        <w:rStyle w:val="PageNumber"/>
      </w:rPr>
      <w:fldChar w:fldCharType="end"/>
    </w:r>
  </w:p>
  <w:p w:rsidR="00D31D63" w:rsidP="00D31D63" w:rsidRDefault="00960D46" w14:paraId="791D50EA" w14:textId="77777777">
    <w:pPr>
      <w:pStyle w:val="Footer"/>
      <w:ind w:right="360"/>
    </w:pPr>
  </w:p>
  <w:p w:rsidRPr="008C4D68" w:rsidR="00D31D63" w:rsidP="00D31D63" w:rsidRDefault="00960D46" w14:paraId="74B607F5"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0D46" w:rsidRDefault="00960D46" w14:paraId="79E6406E" w14:textId="77777777">
      <w:r>
        <w:separator/>
      </w:r>
    </w:p>
  </w:footnote>
  <w:footnote w:type="continuationSeparator" w:id="0">
    <w:p w:rsidR="00960D46" w:rsidRDefault="00960D46" w14:paraId="461D01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80C2C" w:rsidR="008C1B5D" w:rsidP="00980C2C" w:rsidRDefault="00980C2C" w14:paraId="14C476BB" w14:textId="77777777">
    <w:pPr>
      <w:pStyle w:val="Header"/>
      <w:jc w:val="center"/>
      <w:rPr>
        <w:rFonts w:asciiTheme="minorHAnsi" w:hAnsiTheme="minorHAnsi"/>
      </w:rPr>
    </w:pPr>
    <w:r>
      <w:rPr>
        <w:rFonts w:asciiTheme="minorHAnsi" w:hAnsiTheme="minorHAnsi"/>
      </w:rPr>
      <w:t>Reading Makes Cent$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3B12CF"/>
    <w:multiLevelType w:val="hybridMultilevel"/>
    <w:tmpl w:val="80049F8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2B403E"/>
    <w:multiLevelType w:val="hybridMultilevel"/>
    <w:tmpl w:val="F2380B3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333261"/>
    <w:multiLevelType w:val="hybridMultilevel"/>
    <w:tmpl w:val="5BCE669C"/>
    <w:lvl w:ilvl="0" w:tplc="04090001">
      <w:start w:val="1"/>
      <w:numFmt w:val="bullet"/>
      <w:lvlText w:val=""/>
      <w:lvlJc w:val="left"/>
      <w:pPr>
        <w:tabs>
          <w:tab w:val="num" w:pos="720"/>
        </w:tabs>
        <w:ind w:left="720" w:hanging="360"/>
      </w:pPr>
      <w:rPr>
        <w:rFonts w:hint="default" w:ascii="Symbol" w:hAnsi="Symbol"/>
      </w:rPr>
    </w:lvl>
    <w:lvl w:ilvl="1" w:tplc="04090015">
      <w:start w:val="1"/>
      <w:numFmt w:val="upperLetter"/>
      <w:lvlText w:val="%2."/>
      <w:lvlJc w:val="left"/>
      <w:pPr>
        <w:tabs>
          <w:tab w:val="num" w:pos="1440"/>
        </w:tabs>
        <w:ind w:left="1440" w:hanging="360"/>
      </w:pPr>
      <w:rPr>
        <w:rFonts w:hint="default"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7CC5E07"/>
    <w:multiLevelType w:val="hybridMultilevel"/>
    <w:tmpl w:val="0E52A68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68B49D9"/>
    <w:multiLevelType w:val="hybridMultilevel"/>
    <w:tmpl w:val="BEBCE6A0"/>
    <w:lvl w:ilvl="0" w:tplc="04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5F3B260A"/>
    <w:multiLevelType w:val="hybridMultilevel"/>
    <w:tmpl w:val="0E5E6B5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0F96176"/>
    <w:multiLevelType w:val="hybridMultilevel"/>
    <w:tmpl w:val="60E47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D282A69"/>
    <w:multiLevelType w:val="hybridMultilevel"/>
    <w:tmpl w:val="8C4A7CC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1"/>
  </w:num>
  <w:num w:numId="3">
    <w:abstractNumId w:val="10"/>
  </w:num>
  <w:num w:numId="4">
    <w:abstractNumId w:val="6"/>
  </w:num>
  <w:num w:numId="5">
    <w:abstractNumId w:val="2"/>
  </w:num>
  <w:num w:numId="6">
    <w:abstractNumId w:val="8"/>
  </w:num>
  <w:num w:numId="7">
    <w:abstractNumId w:val="4"/>
  </w:num>
  <w:num w:numId="8">
    <w:abstractNumId w:val="7"/>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13"/>
    <w:rsid w:val="000238FD"/>
    <w:rsid w:val="0002675F"/>
    <w:rsid w:val="000E442B"/>
    <w:rsid w:val="000E69F9"/>
    <w:rsid w:val="0011726A"/>
    <w:rsid w:val="001858D1"/>
    <w:rsid w:val="002A65AD"/>
    <w:rsid w:val="00302FB7"/>
    <w:rsid w:val="00327006"/>
    <w:rsid w:val="0035050A"/>
    <w:rsid w:val="00364B9E"/>
    <w:rsid w:val="0042739F"/>
    <w:rsid w:val="004C000E"/>
    <w:rsid w:val="004C2E31"/>
    <w:rsid w:val="0053458A"/>
    <w:rsid w:val="00592776"/>
    <w:rsid w:val="005D6CF0"/>
    <w:rsid w:val="006B7E9B"/>
    <w:rsid w:val="007A65BF"/>
    <w:rsid w:val="007B6DF5"/>
    <w:rsid w:val="00866713"/>
    <w:rsid w:val="00890B63"/>
    <w:rsid w:val="008A0310"/>
    <w:rsid w:val="00920361"/>
    <w:rsid w:val="00940AF8"/>
    <w:rsid w:val="00960D46"/>
    <w:rsid w:val="00980C2C"/>
    <w:rsid w:val="009F7F48"/>
    <w:rsid w:val="00A3495A"/>
    <w:rsid w:val="00A80D37"/>
    <w:rsid w:val="00AB654F"/>
    <w:rsid w:val="00B21868"/>
    <w:rsid w:val="00BE71D8"/>
    <w:rsid w:val="00BE7352"/>
    <w:rsid w:val="00C03962"/>
    <w:rsid w:val="00C13D60"/>
    <w:rsid w:val="00C76CDC"/>
    <w:rsid w:val="00CC1C30"/>
    <w:rsid w:val="00CE29EC"/>
    <w:rsid w:val="00D7596C"/>
    <w:rsid w:val="00DA04D7"/>
    <w:rsid w:val="00F408C3"/>
    <w:rsid w:val="3ADC0485"/>
    <w:rsid w:val="4F426900"/>
    <w:rsid w:val="66018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ACBB"/>
  <w15:docId w15:val="{7EBE16CF-4897-4CC9-92CC-E94E49EF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6713"/>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styleId="FooterChar" w:customStyle="1">
    <w:name w:val="Footer Char"/>
    <w:basedOn w:val="DefaultParagraphFont"/>
    <w:link w:val="Footer"/>
    <w:rsid w:val="00866713"/>
    <w:rPr>
      <w:rFonts w:ascii="Times New Roman" w:hAnsi="Times New Roman" w:eastAsia="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styleId="HeaderChar" w:customStyle="1">
    <w:name w:val="Header Char"/>
    <w:basedOn w:val="DefaultParagraphFont"/>
    <w:link w:val="Header"/>
    <w:uiPriority w:val="99"/>
    <w:rsid w:val="00866713"/>
    <w:rPr>
      <w:rFonts w:ascii="Times New Roman" w:hAnsi="Times New Roman" w:eastAsia="Times New Roman" w:cs="Times New Roman"/>
      <w:sz w:val="24"/>
      <w:szCs w:val="24"/>
    </w:rPr>
  </w:style>
  <w:style w:type="paragraph" w:styleId="ListParagraph">
    <w:name w:val="List Paragraph"/>
    <w:basedOn w:val="Normal"/>
    <w:uiPriority w:val="34"/>
    <w:qFormat/>
    <w:rsid w:val="000238FD"/>
    <w:pPr>
      <w:ind w:left="720"/>
    </w:pPr>
  </w:style>
  <w:style w:type="paragraph" w:styleId="SOLNumber" w:customStyle="1">
    <w:name w:val="SOL Number"/>
    <w:basedOn w:val="Normal"/>
    <w:next w:val="Normal"/>
    <w:rsid w:val="000238FD"/>
    <w:pPr>
      <w:keepLines/>
      <w:spacing w:before="100"/>
      <w:ind w:left="907" w:hanging="907"/>
    </w:pPr>
    <w:rPr>
      <w:rFonts w:eastAsia="Times"/>
      <w:sz w:val="22"/>
      <w:szCs w:val="22"/>
    </w:rPr>
  </w:style>
  <w:style w:type="character" w:styleId="CommentReference">
    <w:name w:val="annotation reference"/>
    <w:basedOn w:val="DefaultParagraphFont"/>
    <w:uiPriority w:val="99"/>
    <w:semiHidden/>
    <w:unhideWhenUsed/>
    <w:rsid w:val="00302FB7"/>
    <w:rPr>
      <w:sz w:val="16"/>
      <w:szCs w:val="16"/>
    </w:rPr>
  </w:style>
  <w:style w:type="paragraph" w:styleId="CommentText">
    <w:name w:val="annotation text"/>
    <w:basedOn w:val="Normal"/>
    <w:link w:val="CommentTextChar"/>
    <w:uiPriority w:val="99"/>
    <w:semiHidden/>
    <w:unhideWhenUsed/>
    <w:rsid w:val="00302FB7"/>
    <w:rPr>
      <w:sz w:val="20"/>
      <w:szCs w:val="20"/>
    </w:rPr>
  </w:style>
  <w:style w:type="character" w:styleId="CommentTextChar" w:customStyle="1">
    <w:name w:val="Comment Text Char"/>
    <w:basedOn w:val="DefaultParagraphFont"/>
    <w:link w:val="CommentText"/>
    <w:uiPriority w:val="99"/>
    <w:semiHidden/>
    <w:rsid w:val="00302FB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FB7"/>
    <w:rPr>
      <w:b/>
      <w:bCs/>
    </w:rPr>
  </w:style>
  <w:style w:type="character" w:styleId="CommentSubjectChar" w:customStyle="1">
    <w:name w:val="Comment Subject Char"/>
    <w:basedOn w:val="CommentTextChar"/>
    <w:link w:val="CommentSubject"/>
    <w:uiPriority w:val="99"/>
    <w:semiHidden/>
    <w:rsid w:val="00302FB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02F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2FB7"/>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customXml" Target="../customXml/item1.xml" Id="rId34"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eader" Target="header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32" /><Relationship Type="http://schemas.openxmlformats.org/officeDocument/2006/relationships/footnotes" Target="footnotes.xml" Id="rId5" /><Relationship Type="http://schemas.openxmlformats.org/officeDocument/2006/relationships/customXml" Target="../customXml/item3.xml" Id="rId36" /><Relationship Type="http://schemas.openxmlformats.org/officeDocument/2006/relationships/image" Target="media/image3.wmf" Id="rId10" /><Relationship Type="http://schemas.openxmlformats.org/officeDocument/2006/relationships/footer" Target="footer2.xml" Id="rId31" /><Relationship Type="http://schemas.openxmlformats.org/officeDocument/2006/relationships/webSettings" Target="webSettings.xml" Id="rId4" /><Relationship Type="http://schemas.openxmlformats.org/officeDocument/2006/relationships/footer" Target="footer1.xml" Id="rId30" /><Relationship Type="http://schemas.openxmlformats.org/officeDocument/2006/relationships/customXml" Target="../customXml/item2.xml" Id="rId35" /><Relationship Type="http://schemas.openxmlformats.org/officeDocument/2006/relationships/image" Target="/media/image9.jpg" Id="R328440969dfc44cb" /><Relationship Type="http://schemas.openxmlformats.org/officeDocument/2006/relationships/image" Target="/media/imagea.jpg" Id="Raa33062fa7fe4b50" /><Relationship Type="http://schemas.openxmlformats.org/officeDocument/2006/relationships/hyperlink" Target="http://www.google.com/url?sa=i&amp;rct=j&amp;q=&amp;esrc=s&amp;frm=1&amp;source=images&amp;cd=&amp;cad=rja&amp;uact=8&amp;ved=0CAcQjRxqFQoTCJvio5zI7MYCFUiagAodheoKQQ&amp;url=http%3A%2F%2Fwww.clipartbest.com%2Fclassic-car-clip-art&amp;ei=mWiuVduxAci0ggSF1auIBA&amp;bvm=bv.98197061,d.eXY&amp;psig=AFQjCNFZ65JiDInDpDYNf_Xc5HArCBCxhg&amp;ust=1437579776915712" TargetMode="External" Id="R41ae6a62ed794ef2" /><Relationship Type="http://schemas.openxmlformats.org/officeDocument/2006/relationships/image" Target="/media/image7.png" Id="Rd98d122e0095466a" /><Relationship Type="http://schemas.openxmlformats.org/officeDocument/2006/relationships/image" Target="/media/image8.png" Id="R356504fa4eff46c8" /><Relationship Type="http://schemas.openxmlformats.org/officeDocument/2006/relationships/image" Target="/media/imageb.jpg" Id="Rbaf75273936645e6" /><Relationship Type="http://schemas.openxmlformats.org/officeDocument/2006/relationships/hyperlink" Target="http://www.google.com/url?sa=i&amp;rct=j&amp;q=&amp;esrc=s&amp;frm=1&amp;source=images&amp;cd=&amp;cad=rja&amp;uact=8&amp;ved=0CAcQjRxqFQoTCJvio5zI7MYCFUiagAodheoKQQ&amp;url=http%3A%2F%2Fwww.clipartbest.com%2Fclassic-car-clip-art&amp;ei=mWiuVduxAci0ggSF1auIBA&amp;bvm=bv.98197061,d.eXY&amp;psig=AFQjCNFZ65JiDInDpDYNf_Xc5HArCBCxhg&amp;ust=1437579776915712" TargetMode="External" Id="Rb504fc9cfd464622" /><Relationship Type="http://schemas.openxmlformats.org/officeDocument/2006/relationships/image" Target="/media/imagec.jpg" Id="Ra8c57a4ec98d45dc" /><Relationship Type="http://schemas.openxmlformats.org/officeDocument/2006/relationships/image" Target="/media/image9.png" Id="R40db0d90b6b54d87" /><Relationship Type="http://schemas.openxmlformats.org/officeDocument/2006/relationships/image" Target="/media/imaged.jpg" Id="R735563a797b74b40" /><Relationship Type="http://schemas.openxmlformats.org/officeDocument/2006/relationships/hyperlink" Target="http://www.google.com/url?sa=i&amp;rct=j&amp;q=&amp;esrc=s&amp;frm=1&amp;source=images&amp;cd=&amp;cad=rja&amp;uact=8&amp;ved=0CAcQjRxqFQoTCMKF3Z3J7MYCFYzOgAodRisAGw&amp;url=http%3A%2F%2Fwww.clipartguide.com%2F_search_terms%2Fpie.html&amp;ei=qGmuVcKRHoydgwTG1oDYAQ&amp;psig=AFQjCNEhwG7XB-ikiwAxHT-xZanzeIaQVw&amp;ust=1437580052644967" TargetMode="External" Id="R08e8bd3685e94a1d" /><Relationship Type="http://schemas.openxmlformats.org/officeDocument/2006/relationships/image" Target="/media/imagee.jpg" Id="Rcbabae07106442c3" /><Relationship Type="http://schemas.openxmlformats.org/officeDocument/2006/relationships/hyperlink" Target="http://www.google.com/url?sa=i&amp;rct=j&amp;q=&amp;esrc=s&amp;frm=1&amp;source=images&amp;cd=&amp;cad=rja&amp;uact=8&amp;ved=0CAcQjRxqFQoTCIXx2rbJ7MYCFVODDQodzI4Auw&amp;url=http%3A%2F%2Fwww.clipartpanda.com%2Fcategories%2Fcollege-student-studying-clipart&amp;ei=3GmuVYWTNtOGNsydgtgL&amp;psig=AFQjCNGSasoAGP2EExLvbgcDvZq5gSQdsQ&amp;ust=1437580115000239" TargetMode="External" Id="Rbd4d1df1ab024a06" /><Relationship Type="http://schemas.openxmlformats.org/officeDocument/2006/relationships/image" Target="/media/imagea.png" Id="Rd45a0287237a4f73" /><Relationship Type="http://schemas.openxmlformats.org/officeDocument/2006/relationships/hyperlink" Target="http://www.google.com/url?sa=i&amp;rct=j&amp;q=&amp;esrc=s&amp;frm=1&amp;source=images&amp;cd=&amp;cad=rja&amp;uact=8&amp;ved=0CAcQjRxqFQoTCJKio83J7MYCFYiPgAodlhgAjw&amp;url=http%3A%2F%2Fwww.clipartpanda.com%2Fcategories%2Feyeglasses-clip-art-free&amp;ei=DGquVZLsDIifggSWsYD4CA&amp;psig=AFQjCNEPVv8vdbBvkNuX0na328VBqMr9Tg&amp;ust=1437580160215941" TargetMode="External" Id="Ra91616d1731b4d7c" /><Relationship Type="http://schemas.openxmlformats.org/officeDocument/2006/relationships/image" Target="/media/imageb.png" Id="R6b5076d24d484c64" /><Relationship Type="http://schemas.openxmlformats.org/officeDocument/2006/relationships/hyperlink" Target="http://www.google.com/url?sa=i&amp;rct=j&amp;q=&amp;esrc=s&amp;frm=1&amp;source=images&amp;cd=&amp;cad=rja&amp;uact=8&amp;ved=0CAcQjRxqFQoTCKXGjKPK7MYCFceQDQodNwsGDw&amp;url=http%3A%2F%2Fwww.clipartsheep.com%2Fbakery-shop-clipart%2FdT1hSFIwY0RvdkwyTnZiWEJ6TG1OaGJuTjBiMk5yY0dodmRHOHVZMjl0TDJOaGJpMXpkRzlqYXkxd2FHOTBiMTlqYzNBeU5qWTJPRGt4Tnk1cWNHY3x3PTQ1MHxoPTQ2NXx0PWpwZWd8%2F&amp;ei=wGquVaXmC8ehNreWmHg&amp;psig=AFQjCNFJoxs-yGgBR88kHQXtmeTAW97DjA&amp;ust=1437580322204885" TargetMode="External" Id="R6ef43b7d63614a01" /><Relationship Type="http://schemas.openxmlformats.org/officeDocument/2006/relationships/image" Target="/media/imagec.png" Id="R99e61243eb744ec1" /><Relationship Type="http://schemas.openxmlformats.org/officeDocument/2006/relationships/image" Target="/media/imagef.jpg" Id="Ra444ecbef63241b6" /><Relationship Type="http://schemas.openxmlformats.org/officeDocument/2006/relationships/hyperlink" Target="http://www.google.com/url?sa=i&amp;rct=j&amp;q=&amp;esrc=s&amp;frm=1&amp;source=images&amp;cd=&amp;cad=rja&amp;uact=8&amp;ved=0CAcQjRxqFQoTCO2YofrK7MYCFYmPgAodNhwKOA&amp;url=http%3A%2F%2Fwww.gita-online.org%2Flearningspanish%2Flearning-spanish-crash-burn-fly-learn&amp;ei=dmuuVe2FPImfggS2uKjAAw&amp;psig=AFQjCNHbvyuY1MaMs6DngWyH7BbQyhNXPg&amp;ust=1437580521192404" TargetMode="External" Id="Rabe4f45cf7634e18" /><Relationship Type="http://schemas.openxmlformats.org/officeDocument/2006/relationships/image" Target="/media/image10.jpg" Id="R3f5aac395ab14385" /><Relationship Type="http://schemas.openxmlformats.org/officeDocument/2006/relationships/hyperlink" Target="http://www.google.com/url?sa=i&amp;rct=j&amp;q=&amp;esrc=s&amp;frm=1&amp;source=images&amp;cd=&amp;cad=rja&amp;uact=8&amp;ved=0CAcQjRxqFQoTCLihkZ3L7MYCFQmigAodTtUHaw&amp;url=http%3A%2F%2Fcliparts.co%2Fbeach-towel-clip-art&amp;ei=wGuuVbjBB4nEggTOqp_YBg&amp;psig=AFQjCNG0MbtII93ddN7-KqNGgTU4BMI7qQ&amp;ust=1437580588290136" TargetMode="External" Id="Re18468941dd949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C9B2F-B58D-4CE0-A55C-00C6E071E2A7}"/>
</file>

<file path=customXml/itemProps2.xml><?xml version="1.0" encoding="utf-8"?>
<ds:datastoreItem xmlns:ds="http://schemas.openxmlformats.org/officeDocument/2006/customXml" ds:itemID="{569CA091-7126-4762-9391-00CCAC492AFA}"/>
</file>

<file path=customXml/itemProps3.xml><?xml version="1.0" encoding="utf-8"?>
<ds:datastoreItem xmlns:ds="http://schemas.openxmlformats.org/officeDocument/2006/customXml" ds:itemID="{648299F7-0EF4-43F1-B87F-E3C80F5E7A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James Madison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Stover, Lynne - stoverlf</dc:creator>
  <lastModifiedBy>Jarvon Carson</lastModifiedBy>
  <revision>3</revision>
  <dcterms:created xsi:type="dcterms:W3CDTF">2021-01-18T16:49:00.0000000Z</dcterms:created>
  <dcterms:modified xsi:type="dcterms:W3CDTF">2021-01-25T01:33:00.4906369Z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